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="956" w:tblpY="-49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3692"/>
      </w:tblGrid>
      <w:tr w:rsidR="00300AF7">
        <w:trPr>
          <w:trHeight w:val="2111"/>
        </w:trPr>
        <w:tc>
          <w:tcPr>
            <w:tcW w:w="3692" w:type="dxa"/>
            <w:hideMark/>
          </w:tcPr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933640</wp:posOffset>
                  </wp:positionH>
                  <wp:positionV relativeFrom="paragraph">
                    <wp:posOffset>45189</wp:posOffset>
                  </wp:positionV>
                  <wp:extent cx="404030" cy="450376"/>
                  <wp:effectExtent l="0" t="0" r="0" b="0"/>
                  <wp:wrapNone/>
                  <wp:docPr id="1025" name="shape10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030" cy="4503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b/>
              </w:rPr>
              <w:t>19</w:t>
            </w:r>
          </w:p>
          <w:p w:rsidR="00300AF7" w:rsidRDefault="00300AF7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</w:rPr>
            </w:pPr>
          </w:p>
          <w:p w:rsidR="00300AF7" w:rsidRDefault="00300AF7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</w:rPr>
            </w:pPr>
          </w:p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Контрольно-счетный орган</w:t>
            </w:r>
          </w:p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Александрово-Заводского</w:t>
            </w:r>
          </w:p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муниципального округа</w:t>
            </w:r>
          </w:p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Забайкальского края</w:t>
            </w:r>
          </w:p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674640  с. Александровский  Завод</w:t>
            </w:r>
          </w:p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ул. Комсомольская, 6</w:t>
            </w:r>
          </w:p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тел.факс. 8(30240)2-13-17</w:t>
            </w:r>
          </w:p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№ ____</w:t>
            </w:r>
          </w:p>
          <w:p w:rsidR="00300AF7" w:rsidRDefault="00BB09FC">
            <w:pPr>
              <w:tabs>
                <w:tab w:val="left" w:pos="7957"/>
              </w:tabs>
              <w:spacing w:after="0" w:line="240" w:lineRule="auto"/>
              <w:ind w:right="-79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09 апреля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года</w:t>
            </w:r>
          </w:p>
        </w:tc>
      </w:tr>
    </w:tbl>
    <w:p w:rsidR="00300AF7" w:rsidRDefault="00300AF7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00AF7" w:rsidRDefault="00300AF7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00AF7" w:rsidRDefault="00300AF7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00AF7" w:rsidRDefault="00300AF7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00AF7" w:rsidRDefault="00300AF7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00AF7" w:rsidRDefault="00BB09FC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ЗАКЛЮЧЕНИЕ</w:t>
      </w:r>
    </w:p>
    <w:p w:rsidR="00300AF7" w:rsidRDefault="00BB09FC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по результатам внешней проверки на годовой отчет об исполнении бюджета Александрово-Заводск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ого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b/>
          <w:sz w:val="24"/>
          <w:szCs w:val="24"/>
        </w:rPr>
        <w:t>округа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за 202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год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     </w:t>
      </w:r>
    </w:p>
    <w:p w:rsidR="00300AF7" w:rsidRDefault="00BB09FC">
      <w:pPr>
        <w:pStyle w:val="a8"/>
        <w:spacing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eastAsia="Times New Roman" w:hAnsi="Times New Roman"/>
          <w:b/>
          <w:sz w:val="24"/>
          <w:szCs w:val="24"/>
        </w:rPr>
        <w:t>. Общие положения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</w:t>
      </w:r>
      <w:r>
        <w:rPr>
          <w:rFonts w:ascii="Times New Roman" w:eastAsia="Times New Roman" w:hAnsi="Times New Roman"/>
          <w:sz w:val="24"/>
          <w:szCs w:val="24"/>
        </w:rPr>
        <w:t xml:space="preserve">аключение Контрольно-счетного органа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(далее – Контрольно-счетный орган, КСО) на годовой отчет об исполнении бюджета Александрово-Заводск</w:t>
      </w:r>
      <w:r>
        <w:rPr>
          <w:rFonts w:ascii="Times New Roman" w:eastAsia="Times New Roman" w:hAnsi="Times New Roman"/>
          <w:sz w:val="24"/>
          <w:szCs w:val="24"/>
        </w:rPr>
        <w:t>ого муниципального округа</w:t>
      </w:r>
      <w:r>
        <w:rPr>
          <w:rFonts w:ascii="Times New Roman" w:eastAsia="Times New Roman" w:hAnsi="Times New Roman"/>
          <w:sz w:val="24"/>
          <w:szCs w:val="24"/>
        </w:rPr>
        <w:t xml:space="preserve"> 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подготовлено в соответствии с требов</w:t>
      </w:r>
      <w:r>
        <w:rPr>
          <w:rFonts w:ascii="Times New Roman" w:eastAsia="Times New Roman" w:hAnsi="Times New Roman"/>
          <w:sz w:val="24"/>
          <w:szCs w:val="24"/>
        </w:rPr>
        <w:t>аниями Бюджетного кодекса  Российской Федерации (далее - БК РФ), Положением «О бюджетном процессе в Александрово-Заводск</w:t>
      </w:r>
      <w:r>
        <w:rPr>
          <w:rFonts w:ascii="Times New Roman" w:eastAsia="Times New Roman" w:hAnsi="Times New Roman"/>
          <w:sz w:val="24"/>
          <w:szCs w:val="24"/>
        </w:rPr>
        <w:t xml:space="preserve">ом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муниципальном </w:t>
      </w:r>
      <w:r>
        <w:rPr>
          <w:rFonts w:ascii="Times New Roman" w:eastAsia="Times New Roman" w:hAnsi="Times New Roman"/>
          <w:sz w:val="24"/>
          <w:szCs w:val="24"/>
        </w:rPr>
        <w:t>округе</w:t>
      </w:r>
      <w:r>
        <w:rPr>
          <w:rFonts w:ascii="Times New Roman" w:eastAsia="Times New Roman" w:hAnsi="Times New Roman"/>
          <w:sz w:val="24"/>
          <w:szCs w:val="24"/>
        </w:rPr>
        <w:t xml:space="preserve">  утвержденного Решением Совета Александрово-Заводск</w:t>
      </w:r>
      <w:r>
        <w:rPr>
          <w:rFonts w:ascii="Times New Roman" w:eastAsia="Times New Roman" w:hAnsi="Times New Roman"/>
          <w:sz w:val="24"/>
          <w:szCs w:val="24"/>
        </w:rPr>
        <w:t>ого муниципального округа</w:t>
      </w:r>
      <w:r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 xml:space="preserve"> октября 20</w:t>
      </w:r>
      <w:r>
        <w:rPr>
          <w:rFonts w:ascii="Times New Roman" w:eastAsia="Times New Roman" w:hAnsi="Times New Roman"/>
          <w:sz w:val="24"/>
          <w:szCs w:val="24"/>
        </w:rPr>
        <w:t>23</w:t>
      </w:r>
      <w:r>
        <w:rPr>
          <w:rFonts w:ascii="Times New Roman" w:eastAsia="Times New Roman" w:hAnsi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/>
          <w:sz w:val="24"/>
          <w:szCs w:val="24"/>
        </w:rPr>
        <w:t>94</w:t>
      </w:r>
      <w:r>
        <w:rPr>
          <w:rFonts w:ascii="Times New Roman" w:eastAsia="Times New Roman" w:hAnsi="Times New Roman"/>
          <w:sz w:val="24"/>
          <w:szCs w:val="24"/>
        </w:rPr>
        <w:t xml:space="preserve">,  п. 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ст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7</w:t>
      </w:r>
      <w:r>
        <w:rPr>
          <w:rFonts w:ascii="Times New Roman" w:eastAsia="Times New Roman" w:hAnsi="Times New Roman"/>
          <w:sz w:val="24"/>
          <w:szCs w:val="24"/>
        </w:rPr>
        <w:t xml:space="preserve"> Положения «О Контрольно-счетном органе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» утвержденного Решением Совета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>» от 2</w:t>
      </w:r>
      <w:r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>.1</w:t>
      </w:r>
      <w:r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.20</w:t>
      </w:r>
      <w:r>
        <w:rPr>
          <w:rFonts w:ascii="Times New Roman" w:eastAsia="Times New Roman" w:hAnsi="Times New Roman"/>
          <w:sz w:val="24"/>
          <w:szCs w:val="24"/>
        </w:rPr>
        <w:t>22</w:t>
      </w:r>
      <w:r>
        <w:rPr>
          <w:rFonts w:ascii="Times New Roman" w:eastAsia="Times New Roman" w:hAnsi="Times New Roman"/>
          <w:sz w:val="24"/>
          <w:szCs w:val="24"/>
        </w:rPr>
        <w:t xml:space="preserve"> г. № 2</w:t>
      </w:r>
      <w:r>
        <w:rPr>
          <w:rFonts w:ascii="Times New Roman" w:eastAsia="Times New Roman" w:hAnsi="Times New Roman"/>
          <w:sz w:val="24"/>
          <w:szCs w:val="24"/>
        </w:rPr>
        <w:t>8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300AF7" w:rsidRDefault="00BB09FC">
      <w:pPr>
        <w:autoSpaceDE w:val="0"/>
        <w:autoSpaceDN w:val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Годовой отчет об исполнении бюджета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посту</w:t>
      </w:r>
      <w:r>
        <w:rPr>
          <w:rFonts w:ascii="Times New Roman" w:eastAsia="Times New Roman" w:hAnsi="Times New Roman"/>
          <w:sz w:val="24"/>
          <w:szCs w:val="24"/>
        </w:rPr>
        <w:t xml:space="preserve">пил в Контрольно-счетный орган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 xml:space="preserve"> срок, установленный п.</w:t>
      </w:r>
      <w:r>
        <w:rPr>
          <w:rFonts w:ascii="Times New Roman" w:eastAsia="Times New Roman" w:hAnsi="Times New Roman"/>
          <w:sz w:val="24"/>
          <w:szCs w:val="24"/>
        </w:rPr>
        <w:t xml:space="preserve"> 3</w:t>
      </w:r>
      <w:r>
        <w:rPr>
          <w:rFonts w:ascii="Times New Roman" w:eastAsia="Times New Roman" w:hAnsi="Times New Roman"/>
          <w:sz w:val="24"/>
          <w:szCs w:val="24"/>
        </w:rPr>
        <w:t xml:space="preserve"> ст.</w:t>
      </w:r>
      <w:r>
        <w:rPr>
          <w:rFonts w:ascii="Times New Roman" w:eastAsia="Times New Roman" w:hAnsi="Times New Roman"/>
          <w:sz w:val="24"/>
          <w:szCs w:val="24"/>
        </w:rPr>
        <w:t xml:space="preserve"> 49</w:t>
      </w:r>
      <w:r>
        <w:rPr>
          <w:rFonts w:ascii="Times New Roman" w:eastAsia="Times New Roman" w:hAnsi="Times New Roman"/>
          <w:sz w:val="24"/>
          <w:szCs w:val="24"/>
        </w:rPr>
        <w:t xml:space="preserve"> Положения о бюджетном процессе утвержденного решением Совета Александрово-Заводск</w:t>
      </w:r>
      <w:r>
        <w:rPr>
          <w:rFonts w:ascii="Times New Roman" w:eastAsia="Times New Roman" w:hAnsi="Times New Roman"/>
          <w:sz w:val="24"/>
          <w:szCs w:val="24"/>
        </w:rPr>
        <w:t>ого муниципального округа</w:t>
      </w:r>
      <w:r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 xml:space="preserve"> октября 20</w:t>
      </w:r>
      <w:r>
        <w:rPr>
          <w:rFonts w:ascii="Times New Roman" w:eastAsia="Times New Roman" w:hAnsi="Times New Roman"/>
          <w:sz w:val="24"/>
          <w:szCs w:val="24"/>
        </w:rPr>
        <w:t>23</w:t>
      </w:r>
      <w:r>
        <w:rPr>
          <w:rFonts w:ascii="Times New Roman" w:eastAsia="Times New Roman" w:hAnsi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/>
          <w:sz w:val="24"/>
          <w:szCs w:val="24"/>
        </w:rPr>
        <w:t>94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“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Администрация </w:t>
      </w:r>
      <w:r>
        <w:rPr>
          <w:rFonts w:ascii="Times New Roman" w:eastAsia="Times New Roman" w:hAnsi="Times New Roman"/>
          <w:sz w:val="24"/>
          <w:szCs w:val="24"/>
        </w:rPr>
        <w:t>Александрово-Заводск</w:t>
      </w:r>
      <w:r>
        <w:rPr>
          <w:rFonts w:ascii="Times New Roman" w:eastAsia="Times New Roman" w:hAnsi="Times New Roman"/>
          <w:sz w:val="24"/>
          <w:szCs w:val="24"/>
        </w:rPr>
        <w:t xml:space="preserve">ого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не позднее </w:t>
      </w:r>
      <w:r>
        <w:rPr>
          <w:rFonts w:ascii="Times New Roman" w:eastAsia="Times New Roman" w:hAnsi="Times New Roman"/>
          <w:spacing w:val="2"/>
          <w:sz w:val="24"/>
          <w:szCs w:val="24"/>
        </w:rPr>
        <w:t>0</w:t>
      </w:r>
      <w:r>
        <w:rPr>
          <w:rFonts w:ascii="Times New Roman" w:eastAsia="Times New Roman" w:hAnsi="Times New Roman"/>
          <w:spacing w:val="2"/>
          <w:sz w:val="24"/>
          <w:szCs w:val="24"/>
        </w:rPr>
        <w:t>1 апреля текущего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финансового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года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направляет в Контрольно-счетный орган годовой отчет об исполнении бюджета муниципального округа</w:t>
      </w:r>
      <w:r>
        <w:rPr>
          <w:rFonts w:ascii="Times New Roman" w:eastAsia="Times New Roman" w:hAnsi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/>
          <w:spacing w:val="2"/>
          <w:sz w:val="24"/>
          <w:szCs w:val="24"/>
        </w:rPr>
        <w:t>”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</w:p>
    <w:p w:rsidR="00300AF7" w:rsidRDefault="00BB09FC">
      <w:pPr>
        <w:autoSpaceDE w:val="0"/>
        <w:autoSpaceDN w:val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В целом, отчет об исполнении бюджета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>, представленный Комитетом по финансам Администрации</w:t>
      </w:r>
      <w:r>
        <w:rPr>
          <w:rFonts w:ascii="Times New Roman" w:eastAsia="Times New Roman" w:hAnsi="Times New Roman"/>
          <w:sz w:val="24"/>
          <w:szCs w:val="24"/>
        </w:rPr>
        <w:t xml:space="preserve"> Алекса</w:t>
      </w:r>
      <w:r>
        <w:rPr>
          <w:rFonts w:ascii="Times New Roman" w:eastAsia="Times New Roman" w:hAnsi="Times New Roman"/>
          <w:sz w:val="24"/>
          <w:szCs w:val="24"/>
        </w:rPr>
        <w:t>ндрово-Заводского</w:t>
      </w:r>
      <w:r>
        <w:rPr>
          <w:rFonts w:ascii="Times New Roman" w:eastAsia="Times New Roman" w:hAnsi="Times New Roman"/>
          <w:sz w:val="24"/>
          <w:szCs w:val="24"/>
        </w:rPr>
        <w:t xml:space="preserve">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(далее Комитет по финансам)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составлен в соответствии с требованиями бюджетного законодательства и Инструкции о порядке составления и представления годовой, квартальной и месячной отчетности об исполнении бюджетов бю</w:t>
      </w:r>
      <w:r>
        <w:rPr>
          <w:rFonts w:ascii="Times New Roman" w:eastAsia="Times New Roman" w:hAnsi="Times New Roman"/>
          <w:sz w:val="24"/>
          <w:szCs w:val="24"/>
        </w:rPr>
        <w:t>джетной системы РФ, утвержденной приказом Министерства финансов РФ от 28.12.2010 № 191н.</w:t>
      </w:r>
    </w:p>
    <w:p w:rsidR="00300AF7" w:rsidRDefault="00300AF7">
      <w:pPr>
        <w:keepNext/>
        <w:autoSpaceDE w:val="0"/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BB09FC">
      <w:pPr>
        <w:numPr>
          <w:ilvl w:val="0"/>
          <w:numId w:val="1"/>
        </w:numPr>
        <w:autoSpaceDE w:val="0"/>
        <w:autoSpaceDN w:val="0"/>
        <w:ind w:hanging="18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Анализ достоверности показателей годовой бюджетной отчетности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Согласно п.2 ст. </w:t>
      </w:r>
      <w:r>
        <w:rPr>
          <w:rFonts w:ascii="Times New Roman" w:eastAsia="Times New Roman" w:hAnsi="Times New Roman"/>
          <w:sz w:val="24"/>
          <w:szCs w:val="24"/>
        </w:rPr>
        <w:t>50</w:t>
      </w:r>
      <w:r>
        <w:rPr>
          <w:rFonts w:ascii="Times New Roman" w:eastAsia="Times New Roman" w:hAnsi="Times New Roman"/>
          <w:sz w:val="24"/>
          <w:szCs w:val="24"/>
        </w:rPr>
        <w:t xml:space="preserve"> Положения о бюджетном процессе в Александрово-Заводск</w:t>
      </w:r>
      <w:r>
        <w:rPr>
          <w:rFonts w:ascii="Times New Roman" w:eastAsia="Times New Roman" w:hAnsi="Times New Roman"/>
          <w:sz w:val="24"/>
          <w:szCs w:val="24"/>
        </w:rPr>
        <w:t>ом муниципальном округе</w:t>
      </w:r>
      <w:r>
        <w:rPr>
          <w:rFonts w:ascii="Times New Roman" w:eastAsia="Times New Roman" w:hAnsi="Times New Roman"/>
          <w:sz w:val="24"/>
          <w:szCs w:val="24"/>
        </w:rPr>
        <w:t xml:space="preserve"> утвержденного  решением Совета Александрово-Заводск</w:t>
      </w:r>
      <w:r>
        <w:rPr>
          <w:rFonts w:ascii="Times New Roman" w:eastAsia="Times New Roman" w:hAnsi="Times New Roman"/>
          <w:sz w:val="24"/>
          <w:szCs w:val="24"/>
        </w:rPr>
        <w:t>ого муниципального округа</w:t>
      </w:r>
      <w:r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.10.20</w:t>
      </w:r>
      <w:r>
        <w:rPr>
          <w:rFonts w:ascii="Times New Roman" w:eastAsia="Times New Roman" w:hAnsi="Times New Roman"/>
          <w:sz w:val="24"/>
          <w:szCs w:val="24"/>
        </w:rPr>
        <w:t>23</w:t>
      </w:r>
      <w:r>
        <w:rPr>
          <w:rFonts w:ascii="Times New Roman" w:eastAsia="Times New Roman" w:hAnsi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sz w:val="24"/>
          <w:szCs w:val="24"/>
        </w:rPr>
        <w:t>94</w:t>
      </w:r>
      <w:r>
        <w:rPr>
          <w:rFonts w:ascii="Times New Roman" w:eastAsia="Times New Roman" w:hAnsi="Times New Roman"/>
          <w:sz w:val="24"/>
          <w:szCs w:val="24"/>
        </w:rPr>
        <w:t xml:space="preserve"> одновременно с годовым отчетом об исполнении бюджета Александрово-Заводск</w:t>
      </w:r>
      <w:r>
        <w:rPr>
          <w:rFonts w:ascii="Times New Roman" w:eastAsia="Times New Roman" w:hAnsi="Times New Roman"/>
          <w:sz w:val="24"/>
          <w:szCs w:val="24"/>
        </w:rPr>
        <w:t>ого муниципального округа</w:t>
      </w:r>
      <w:r>
        <w:rPr>
          <w:rFonts w:ascii="Times New Roman" w:eastAsia="Times New Roman" w:hAnsi="Times New Roman"/>
          <w:sz w:val="24"/>
          <w:szCs w:val="24"/>
        </w:rPr>
        <w:t xml:space="preserve"> представлены: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1) проект решения Совета  муниципального район</w:t>
      </w:r>
      <w:r>
        <w:rPr>
          <w:rFonts w:ascii="Times New Roman" w:eastAsia="Times New Roman" w:hAnsi="Times New Roman"/>
          <w:sz w:val="24"/>
          <w:szCs w:val="24"/>
        </w:rPr>
        <w:t xml:space="preserve">а об исполнении бюджета </w:t>
      </w:r>
      <w:r>
        <w:rPr>
          <w:rFonts w:ascii="Times New Roman" w:eastAsia="Times New Roman" w:hAnsi="Times New Roman"/>
          <w:sz w:val="24"/>
          <w:szCs w:val="24"/>
        </w:rPr>
        <w:t>округ</w:t>
      </w:r>
      <w:r>
        <w:rPr>
          <w:rFonts w:ascii="Times New Roman" w:eastAsia="Times New Roman" w:hAnsi="Times New Roman"/>
          <w:sz w:val="24"/>
          <w:szCs w:val="24"/>
        </w:rPr>
        <w:t>а;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баланс исполнения бюджета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3) отчет о финансовых результатах деятельности;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4) отчет о движении денежных средств;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5) пояснительная записка;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6) отчет об использовании ассигнований резервного фонда Глав</w:t>
      </w:r>
      <w:r>
        <w:rPr>
          <w:rFonts w:ascii="Times New Roman" w:eastAsia="Times New Roman" w:hAnsi="Times New Roman"/>
          <w:sz w:val="24"/>
          <w:szCs w:val="24"/>
        </w:rPr>
        <w:t>ы Администрации Александрово-Заводск</w:t>
      </w:r>
      <w:r>
        <w:rPr>
          <w:rFonts w:ascii="Times New Roman" w:eastAsia="Times New Roman" w:hAnsi="Times New Roman"/>
          <w:sz w:val="24"/>
          <w:szCs w:val="24"/>
        </w:rPr>
        <w:t>ого муниципального округа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7) отчеты об исполнении приложений к решению о бюджете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 за отчетный финансовый год;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8</w:t>
      </w:r>
      <w:r>
        <w:rPr>
          <w:rFonts w:ascii="Times New Roman" w:eastAsia="Times New Roman" w:hAnsi="Times New Roman"/>
          <w:spacing w:val="2"/>
          <w:sz w:val="24"/>
          <w:szCs w:val="24"/>
        </w:rPr>
        <w:t>) отчет о предоставлении и погашении бюджетных кредитов</w:t>
      </w:r>
      <w:r>
        <w:rPr>
          <w:rFonts w:ascii="Times New Roman" w:eastAsia="Times New Roman" w:hAnsi="Times New Roman"/>
          <w:spacing w:val="2"/>
          <w:sz w:val="24"/>
          <w:szCs w:val="24"/>
        </w:rPr>
        <w:t>;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9) Справка о кредиторской задолженности </w:t>
      </w:r>
      <w:r>
        <w:rPr>
          <w:rFonts w:ascii="Times New Roman" w:eastAsia="Times New Roman" w:hAnsi="Times New Roman"/>
          <w:sz w:val="24"/>
          <w:szCs w:val="24"/>
        </w:rPr>
        <w:t>бюджета муниципального округа;</w:t>
      </w:r>
    </w:p>
    <w:p w:rsidR="00300AF7" w:rsidRDefault="00BB09FC">
      <w:pPr>
        <w:autoSpaceDE w:val="0"/>
        <w:autoSpaceDN w:val="0"/>
        <w:ind w:firstLine="540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10) Справка о дебиторской задолженности бюджета муниципального округа;</w:t>
      </w:r>
    </w:p>
    <w:p w:rsidR="00300AF7" w:rsidRDefault="00BB09FC">
      <w:pPr>
        <w:pStyle w:val="6"/>
        <w:jc w:val="both"/>
        <w:rPr>
          <w:rFonts w:ascii="Times New Roman" w:eastAsia="Times New Roman" w:hAnsi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color w:val="auto"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b/>
          <w:bCs/>
          <w:i/>
          <w:color w:val="auto"/>
          <w:sz w:val="24"/>
          <w:szCs w:val="24"/>
        </w:rPr>
        <w:t>.1. Анализ и оценка форм бюджетной отчетности</w:t>
      </w:r>
    </w:p>
    <w:p w:rsidR="00300AF7" w:rsidRDefault="00BB09FC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.1.1. «Баланс исполнения консолидированного бюджета субъекта Российской Федерации и бюджета территориального государственного внебюджетного фонда» (ф. 0503320). </w:t>
      </w:r>
      <w:r>
        <w:rPr>
          <w:rFonts w:ascii="Times New Roman" w:eastAsia="Times New Roman" w:hAnsi="Times New Roman"/>
          <w:sz w:val="24"/>
          <w:szCs w:val="24"/>
        </w:rPr>
        <w:t>При проверке соответствия сумм начальных остатков по статьям баланса исполнения бюджета 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(гр12 ф.0503320) с данными бюджетной отчетности за 20</w:t>
      </w:r>
      <w:r>
        <w:rPr>
          <w:rFonts w:ascii="Times New Roman" w:eastAsia="Times New Roman" w:hAnsi="Times New Roman"/>
          <w:sz w:val="24"/>
          <w:szCs w:val="24"/>
        </w:rPr>
        <w:t>24</w:t>
      </w:r>
      <w:r>
        <w:rPr>
          <w:rFonts w:ascii="Times New Roman" w:eastAsia="Times New Roman" w:hAnsi="Times New Roman"/>
          <w:sz w:val="24"/>
          <w:szCs w:val="24"/>
        </w:rPr>
        <w:t xml:space="preserve"> год (гр. 25 ф. 0503320) расхождений не установлено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00AF7" w:rsidRDefault="00BB09FC">
      <w:pPr>
        <w:autoSpaceDE w:val="0"/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В разделе «Нефинансовые активы» консолидированный бюджет (</w:t>
      </w:r>
      <w:r>
        <w:rPr>
          <w:rFonts w:ascii="Times New Roman" w:eastAsia="Times New Roman" w:hAnsi="Times New Roman"/>
          <w:sz w:val="24"/>
          <w:szCs w:val="24"/>
        </w:rPr>
        <w:t xml:space="preserve">52 011,3 </w:t>
      </w:r>
      <w:r>
        <w:rPr>
          <w:rFonts w:ascii="Times New Roman" w:eastAsia="Times New Roman" w:hAnsi="Times New Roman"/>
          <w:sz w:val="24"/>
          <w:szCs w:val="24"/>
        </w:rPr>
        <w:t>тыс.рублей) отражены остатки стоимости нефинансовых активов в разрезе счето</w:t>
      </w:r>
      <w:r>
        <w:rPr>
          <w:rFonts w:ascii="Times New Roman" w:eastAsia="Times New Roman" w:hAnsi="Times New Roman"/>
          <w:sz w:val="24"/>
          <w:szCs w:val="24"/>
        </w:rPr>
        <w:t>в бюджетного учета: основные средства, амортизация основных средств, материальные запасы, вложения в основные средства, что соответствует ф. 0503368 «Сведения о движении нефинансовых активов».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sans-serif"/>
          <w:sz w:val="24"/>
          <w:szCs w:val="24"/>
        </w:rPr>
        <w:tab/>
      </w:r>
      <w:r>
        <w:rPr>
          <w:rFonts w:ascii="Times New Roman" w:eastAsia="Times New Roman" w:hAnsi="Times New Roman" w:cs="sans-serif"/>
          <w:sz w:val="24"/>
          <w:szCs w:val="24"/>
        </w:rPr>
        <w:t>Остаток нефинансовых активов, составляющих имущество казны–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125 556 968, 19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рубля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в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том числе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недвижимого имущества- 62716376,88 рублей; движимого имущества- 62 840 591,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31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00AF7" w:rsidRDefault="00BB09FC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выбыло из имущества казны – 13 827 882,98 рублей.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Выбытие стоимости основных средств, всего: 566 648,56 рублей. 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 том числе: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 списания объектов ОС пришедших в негодность, выдачи в эксплуатацию ОС стоимостью до 3-х тысяч рублей, перевода ОС на забалансовые счета; списание имущества ОС.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Движение материальных запасов. 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Увелечение стоимости материальных запасов – 5 707 336,42 рубля. 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числе: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приобретено материальных запасов на сумму 5 707 336,42 рубля, в том числе приобретение горюче - смазочных материалов - 758 500 руб., котельно - печного топлива - 4 384 582, 97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руб., запасные части - 564 253, 45 руб..</w:t>
      </w:r>
    </w:p>
    <w:p w:rsidR="00300AF7" w:rsidRDefault="00BB09F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Уменьшение стоимости материальных запасов – 6 348 668,71 рублей.</w:t>
      </w:r>
    </w:p>
    <w:p w:rsidR="00300AF7" w:rsidRDefault="00BB09FC">
      <w:pPr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Сведения по дебиторской и кредиторской задолженности (Ф.0503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69)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Дебиторская задолженность на 01.01.2026 г. составила 821300,25 рублей, в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числе: 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 счету 120511000 Расчеты с плательщиками налогов в сумме 813048,74 рублей: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 счету 120600000 «Расчеты по выданным авансам» в сумме 1898,19 рублей: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расчеты за услуги связи (120621000) в сумме 491,67 рублей, перечислена предоплата за январь.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расчеты по коммунальным услугам (120623000) в сумме 1165,52 рублей, зачислены авансовые платежи за коммунальные услуги (электроэнергию);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расчеты по авансам по работам, услугам по содержанию имущества (120625000) в сумме 241 рубль  остаток предоплаты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ремонт дорог;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 счету 120800000 «Расчеты с подотчетными лицами» в сумме 3593,68 рублей: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расчеты по авансам по работам, услугам по содержанию имущества (120825000) в сумме 1600 рублей. 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расчеты с подотчетными лицами по оплате прочих работ, услуг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(120826000) в сумме 1992 рубля.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расчеты по оплате прочих расходов (120834000) в сумме 1,68 рублей. 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 счету 130300000 "Расчеты по платежам в бюджеты" в сумме 2 759,64рублей: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расчеты по налогу на доход физических лиц (130301000) в сумме 2 759,64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00AF7" w:rsidRDefault="00BB09FC">
      <w:pPr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Кредиторская задолженность на 01.01.2026 года отсутствует. </w:t>
      </w:r>
    </w:p>
    <w:p w:rsidR="00300AF7" w:rsidRDefault="00BB09FC">
      <w:pPr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       Сведения о государственном (муниципальном) долге (Ф.0503372)</w:t>
      </w:r>
    </w:p>
    <w:p w:rsidR="00300AF7" w:rsidRDefault="00BB09FC">
      <w:pPr>
        <w:spacing w:before="240" w:after="24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Муниципальный долг на 01 января 2026 г составляет 1201 933,15 рублей.</w:t>
      </w:r>
    </w:p>
    <w:p w:rsidR="00300AF7" w:rsidRDefault="00BB09FC">
      <w:pPr>
        <w:spacing w:before="240" w:after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Дебиторская задолженность по счёту 120713000 юриди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лиц перед муниципальным районом по централизованным кредитам АПК в сумме 255 832,6 рублей. Задолженность числится за к/з "Бохтинским", в настоящее время он является действующим юридическим лицом, убыточное предприятие, находится на грани банкротсва.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 погашения задолженности не установлен.</w:t>
      </w:r>
    </w:p>
    <w:p w:rsidR="00300AF7" w:rsidRDefault="00BB09FC">
      <w:pPr>
        <w:ind w:firstLine="700"/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Сведения об остатках денежных средств на счетах получателя бюджетных средств </w:t>
      </w:r>
    </w:p>
    <w:p w:rsidR="00300AF7" w:rsidRDefault="00BB09FC">
      <w:pPr>
        <w:spacing w:before="240" w:after="240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Остатки денежных средств на 01 января 2026 года составили  48 375 548,45 рублей, в том числе собственные средства 47 949 161,45 рубле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й.</w:t>
      </w:r>
    </w:p>
    <w:p w:rsidR="00300AF7" w:rsidRDefault="00BB09FC">
      <w:pPr>
        <w:spacing w:before="240" w:after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Остатки средств местного бюджета 48 375 548,45 рублей сложились за счёт поступлений в последние рабочие дни декабря 2025  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00AF7" w:rsidRDefault="00BB09FC">
      <w:pPr>
        <w:jc w:val="center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Отчёт о бюджетных обязательствах (ф. 0503128)</w:t>
      </w:r>
    </w:p>
    <w:p w:rsidR="00300AF7" w:rsidRDefault="00BB09FC">
      <w:pPr>
        <w:spacing w:before="240" w:after="2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   Принято бюджетных обязательств следующих финансовых годов в сумме 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200 000 рублей для погашения муниципального долга, утверждено бюджетных ассигнований 1 200 000 рублей.</w:t>
      </w:r>
    </w:p>
    <w:p w:rsidR="00300AF7" w:rsidRDefault="00BB09FC">
      <w:pPr>
        <w:autoSpaceDE w:val="0"/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.1.2. «Отчет о финансовых результатах деятельности» (ф.0503321). </w:t>
      </w:r>
      <w:r>
        <w:rPr>
          <w:rFonts w:ascii="Times New Roman" w:eastAsia="Times New Roman" w:hAnsi="Times New Roman"/>
          <w:sz w:val="24"/>
          <w:szCs w:val="24"/>
        </w:rPr>
        <w:t xml:space="preserve">Отчет о финансовых результатах деятельности содержит данные о финансовых результатах </w:t>
      </w:r>
      <w:r>
        <w:rPr>
          <w:rFonts w:ascii="Times New Roman" w:eastAsia="Times New Roman" w:hAnsi="Times New Roman"/>
          <w:sz w:val="24"/>
          <w:szCs w:val="24"/>
        </w:rPr>
        <w:t>его деятельности в разрезе кодов КОСГУ по состоянию на 1 января 202</w:t>
      </w:r>
      <w:r>
        <w:rPr>
          <w:rFonts w:ascii="Times New Roman" w:eastAsia="Times New Roman" w:hAnsi="Times New Roman"/>
          <w:sz w:val="24"/>
          <w:szCs w:val="24"/>
        </w:rPr>
        <w:t xml:space="preserve">6 </w:t>
      </w:r>
      <w:r>
        <w:rPr>
          <w:rFonts w:ascii="Times New Roman" w:eastAsia="Times New Roman" w:hAnsi="Times New Roman"/>
          <w:sz w:val="24"/>
          <w:szCs w:val="24"/>
        </w:rPr>
        <w:t xml:space="preserve">года. </w:t>
      </w:r>
    </w:p>
    <w:p w:rsidR="00300AF7" w:rsidRDefault="00BB09FC">
      <w:pPr>
        <w:autoSpaceDE w:val="0"/>
        <w:autoSpaceDN w:val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</w:rPr>
        <w:t>тыс. рублей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2"/>
        <w:gridCol w:w="996"/>
        <w:gridCol w:w="1647"/>
        <w:gridCol w:w="1285"/>
        <w:gridCol w:w="1916"/>
      </w:tblGrid>
      <w:tr w:rsidR="00300AF7">
        <w:tc>
          <w:tcPr>
            <w:tcW w:w="379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Код по КОСГУ</w:t>
            </w:r>
          </w:p>
        </w:tc>
        <w:tc>
          <w:tcPr>
            <w:tcW w:w="164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Бюджетная деятельность</w:t>
            </w:r>
          </w:p>
        </w:tc>
        <w:tc>
          <w:tcPr>
            <w:tcW w:w="128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Средства 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 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ременном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распоряже-нии</w:t>
            </w:r>
          </w:p>
        </w:tc>
        <w:tc>
          <w:tcPr>
            <w:tcW w:w="191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300AF7">
        <w:tc>
          <w:tcPr>
            <w:tcW w:w="379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Доходы</w:t>
            </w:r>
          </w:p>
        </w:tc>
        <w:tc>
          <w:tcPr>
            <w:tcW w:w="99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4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757 615, 5</w:t>
            </w:r>
          </w:p>
        </w:tc>
        <w:tc>
          <w:tcPr>
            <w:tcW w:w="128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757 615, 5</w:t>
            </w:r>
          </w:p>
        </w:tc>
      </w:tr>
      <w:tr w:rsidR="00300AF7">
        <w:tc>
          <w:tcPr>
            <w:tcW w:w="379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Расходы</w:t>
            </w:r>
          </w:p>
        </w:tc>
        <w:tc>
          <w:tcPr>
            <w:tcW w:w="99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4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763 788,1</w:t>
            </w:r>
          </w:p>
        </w:tc>
        <w:tc>
          <w:tcPr>
            <w:tcW w:w="128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763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788,1</w:t>
            </w:r>
          </w:p>
        </w:tc>
      </w:tr>
      <w:tr w:rsidR="00300AF7">
        <w:tc>
          <w:tcPr>
            <w:tcW w:w="379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Чистый операционный результат (стр.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-6 172,6</w:t>
            </w:r>
          </w:p>
        </w:tc>
        <w:tc>
          <w:tcPr>
            <w:tcW w:w="128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-6 172,6</w:t>
            </w:r>
          </w:p>
        </w:tc>
      </w:tr>
    </w:tbl>
    <w:p w:rsidR="00300AF7" w:rsidRDefault="00300AF7">
      <w:pPr>
        <w:autoSpaceDE w:val="0"/>
        <w:autoSpaceDN w:val="0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300AF7" w:rsidRDefault="00BB09FC">
      <w:pPr>
        <w:autoSpaceDE w:val="0"/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Форма 0503121 соответствует требованиям ст. 264.1 БК РФ и Инструкции №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191н.</w:t>
      </w:r>
    </w:p>
    <w:p w:rsidR="00300AF7" w:rsidRDefault="00BB09FC">
      <w:pPr>
        <w:autoSpaceDE w:val="0"/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Roboto"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b/>
          <w:sz w:val="24"/>
          <w:szCs w:val="24"/>
        </w:rPr>
        <w:t xml:space="preserve">.1.3. «Отчет об исполнении бюджета» (ф. 0503317). </w:t>
      </w:r>
      <w:r>
        <w:rPr>
          <w:rFonts w:ascii="Times New Roman" w:eastAsia="Times New Roman" w:hAnsi="Times New Roman"/>
          <w:sz w:val="24"/>
          <w:szCs w:val="24"/>
        </w:rPr>
        <w:t xml:space="preserve">При проверке соответствия показателей годовой </w:t>
      </w:r>
      <w:r>
        <w:rPr>
          <w:rFonts w:ascii="Times New Roman" w:eastAsia="Times New Roman" w:hAnsi="Times New Roman"/>
          <w:sz w:val="24"/>
          <w:szCs w:val="24"/>
        </w:rPr>
        <w:t>бюджетной отчетности ф. 0503317 по расходам установлено следующее:</w:t>
      </w:r>
    </w:p>
    <w:p w:rsidR="00300AF7" w:rsidRDefault="00BB09FC">
      <w:pPr>
        <w:autoSpaceDE w:val="0"/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отчет об исполнении бюджета составлен на основании данных по исполнению бюджета отчетов получателей бюджетных средств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 в рамках осуществляемо</w:t>
      </w:r>
      <w:r>
        <w:rPr>
          <w:rFonts w:ascii="Times New Roman" w:eastAsia="Times New Roman" w:hAnsi="Times New Roman"/>
          <w:sz w:val="24"/>
          <w:szCs w:val="24"/>
        </w:rPr>
        <w:t>й ими бюджетной деятельности</w:t>
      </w:r>
      <w:bookmarkStart w:id="0" w:name="sub_50"/>
      <w:bookmarkEnd w:id="0"/>
      <w:r>
        <w:rPr>
          <w:rFonts w:ascii="Times New Roman" w:eastAsia="Times New Roman" w:hAnsi="Times New Roman"/>
          <w:sz w:val="24"/>
          <w:szCs w:val="24"/>
        </w:rPr>
        <w:t>.</w:t>
      </w:r>
    </w:p>
    <w:p w:rsidR="00300AF7" w:rsidRDefault="00BB09FC">
      <w:pPr>
        <w:autoSpaceDE w:val="0"/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.1.4. «Отчет о движении денежных средств» (ф. 0503323). </w:t>
      </w:r>
      <w:r>
        <w:rPr>
          <w:rFonts w:ascii="Times New Roman" w:eastAsia="Times New Roman" w:hAnsi="Times New Roman"/>
          <w:sz w:val="24"/>
          <w:szCs w:val="24"/>
        </w:rPr>
        <w:t>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поступление средств по  бюджету </w:t>
      </w:r>
      <w:r>
        <w:rPr>
          <w:rFonts w:ascii="Times New Roman" w:eastAsia="Times New Roman" w:hAnsi="Times New Roman"/>
          <w:sz w:val="24"/>
          <w:szCs w:val="24"/>
        </w:rPr>
        <w:t xml:space="preserve">округа </w:t>
      </w:r>
      <w:r>
        <w:rPr>
          <w:rFonts w:ascii="Times New Roman" w:eastAsia="Times New Roman" w:hAnsi="Times New Roman"/>
          <w:sz w:val="24"/>
          <w:szCs w:val="24"/>
        </w:rPr>
        <w:t xml:space="preserve">составило всего </w:t>
      </w:r>
      <w:r>
        <w:rPr>
          <w:rFonts w:ascii="Times New Roman" w:eastAsia="Times New Roman" w:hAnsi="Times New Roman"/>
          <w:sz w:val="24"/>
          <w:szCs w:val="24"/>
        </w:rPr>
        <w:t xml:space="preserve">741 737,4 </w:t>
      </w:r>
      <w:r>
        <w:rPr>
          <w:rFonts w:ascii="Times New Roman" w:eastAsia="Times New Roman" w:hAnsi="Times New Roman"/>
          <w:sz w:val="24"/>
          <w:szCs w:val="24"/>
        </w:rPr>
        <w:t xml:space="preserve">тыс.рублей в том числе  по текущим операциям составило в объеме </w:t>
      </w:r>
      <w:r>
        <w:rPr>
          <w:rFonts w:ascii="Times New Roman" w:eastAsia="Times New Roman" w:hAnsi="Times New Roman"/>
          <w:sz w:val="24"/>
          <w:szCs w:val="24"/>
        </w:rPr>
        <w:t>741 440,9</w:t>
      </w:r>
      <w:r>
        <w:rPr>
          <w:rFonts w:ascii="Times New Roman" w:eastAsia="Times New Roman" w:hAnsi="Times New Roman"/>
          <w:sz w:val="24"/>
          <w:szCs w:val="24"/>
        </w:rPr>
        <w:t xml:space="preserve"> тыс. рублей, от </w:t>
      </w:r>
      <w:r>
        <w:rPr>
          <w:rFonts w:ascii="Times New Roman" w:eastAsia="Times New Roman" w:hAnsi="Times New Roman"/>
          <w:sz w:val="24"/>
          <w:szCs w:val="24"/>
        </w:rPr>
        <w:t xml:space="preserve">инвестиционных операций – </w:t>
      </w:r>
      <w:r>
        <w:rPr>
          <w:rFonts w:ascii="Times New Roman" w:eastAsia="Times New Roman" w:hAnsi="Times New Roman"/>
          <w:sz w:val="24"/>
          <w:szCs w:val="24"/>
        </w:rPr>
        <w:t xml:space="preserve">296,5 </w:t>
      </w:r>
      <w:r>
        <w:rPr>
          <w:rFonts w:ascii="Times New Roman" w:eastAsia="Times New Roman" w:hAnsi="Times New Roman"/>
          <w:sz w:val="24"/>
          <w:szCs w:val="24"/>
        </w:rPr>
        <w:t>тыс. рублей.</w:t>
      </w:r>
    </w:p>
    <w:p w:rsidR="00300AF7" w:rsidRDefault="00BB09FC">
      <w:pPr>
        <w:pStyle w:val="6"/>
        <w:jc w:val="both"/>
        <w:rPr>
          <w:rFonts w:ascii="Times New Roman" w:eastAsia="Times New Roman" w:hAnsi="Times New Roman"/>
          <w:color w:val="auto"/>
          <w:sz w:val="24"/>
          <w:szCs w:val="24"/>
        </w:rPr>
      </w:pPr>
      <w:r>
        <w:rPr>
          <w:rFonts w:ascii="Times New Roman" w:eastAsia="Times New Roman" w:hAnsi="Times New Roman"/>
          <w:color w:val="auto"/>
          <w:sz w:val="24"/>
          <w:szCs w:val="24"/>
        </w:rPr>
        <w:t xml:space="preserve">Выбытие средств составило всего </w:t>
      </w:r>
      <w:r>
        <w:rPr>
          <w:rFonts w:ascii="Times New Roman" w:eastAsia="Times New Roman" w:hAnsi="Times New Roman"/>
          <w:color w:val="auto"/>
          <w:sz w:val="24"/>
          <w:szCs w:val="24"/>
        </w:rPr>
        <w:t>762 903,0</w:t>
      </w:r>
      <w:r>
        <w:rPr>
          <w:rFonts w:ascii="Times New Roman" w:eastAsia="Times New Roman" w:hAnsi="Times New Roman"/>
          <w:color w:val="auto"/>
          <w:sz w:val="24"/>
          <w:szCs w:val="24"/>
        </w:rPr>
        <w:t xml:space="preserve"> тыс. рублей, в том числе по текущим операциям – </w:t>
      </w:r>
      <w:r>
        <w:rPr>
          <w:rFonts w:ascii="Times New Roman" w:eastAsia="Times New Roman" w:hAnsi="Times New Roman"/>
          <w:color w:val="auto"/>
          <w:sz w:val="24"/>
          <w:szCs w:val="24"/>
        </w:rPr>
        <w:t>762 181,6</w:t>
      </w:r>
      <w:r>
        <w:rPr>
          <w:rFonts w:ascii="Times New Roman" w:eastAsia="Times New Roman" w:hAnsi="Times New Roman"/>
          <w:color w:val="auto"/>
          <w:sz w:val="24"/>
          <w:szCs w:val="24"/>
        </w:rPr>
        <w:t xml:space="preserve"> тыс. рублей, по инвестиционным операциям – </w:t>
      </w:r>
      <w:r>
        <w:rPr>
          <w:rFonts w:ascii="Times New Roman" w:eastAsia="Times New Roman" w:hAnsi="Times New Roman"/>
          <w:color w:val="auto"/>
          <w:sz w:val="24"/>
          <w:szCs w:val="24"/>
        </w:rPr>
        <w:t xml:space="preserve">721,4 </w:t>
      </w:r>
      <w:r>
        <w:rPr>
          <w:rFonts w:ascii="Times New Roman" w:eastAsia="Times New Roman" w:hAnsi="Times New Roman"/>
          <w:color w:val="auto"/>
          <w:sz w:val="24"/>
          <w:szCs w:val="24"/>
        </w:rPr>
        <w:t>тыс. рублей</w:t>
      </w:r>
      <w:r>
        <w:rPr>
          <w:rFonts w:ascii="Times New Roman" w:eastAsia="Times New Roman" w:hAnsi="Times New Roman"/>
          <w:color w:val="auto"/>
          <w:sz w:val="24"/>
          <w:szCs w:val="24"/>
        </w:rPr>
        <w:t>.</w:t>
      </w:r>
    </w:p>
    <w:p w:rsidR="00300AF7" w:rsidRDefault="00300AF7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BB09FC">
      <w:pPr>
        <w:pStyle w:val="a6"/>
        <w:numPr>
          <w:ilvl w:val="0"/>
          <w:numId w:val="1"/>
        </w:numPr>
        <w:ind w:hanging="180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Доходы бюджета муниципального </w:t>
      </w:r>
      <w:r>
        <w:rPr>
          <w:rFonts w:ascii="Times New Roman" w:eastAsia="Times New Roman" w:hAnsi="Times New Roman"/>
          <w:b/>
          <w:sz w:val="24"/>
          <w:szCs w:val="24"/>
        </w:rPr>
        <w:t>округа</w:t>
      </w:r>
    </w:p>
    <w:p w:rsidR="00300AF7" w:rsidRDefault="00BB09FC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Учитывая, </w:t>
      </w:r>
      <w:r>
        <w:rPr>
          <w:rFonts w:ascii="Times New Roman" w:eastAsia="Times New Roman" w:hAnsi="Times New Roman"/>
          <w:sz w:val="24"/>
          <w:szCs w:val="24"/>
        </w:rPr>
        <w:t>что основной задачей прогнозирования доходной части бюджета является определение объема денежных средств, централизуемых в бюджете с целью финансового обеспечения функций, возложенных на органы местного самоуправления, и мероприятий, предусмотренных прогно</w:t>
      </w:r>
      <w:r>
        <w:rPr>
          <w:rFonts w:ascii="Times New Roman" w:eastAsia="Times New Roman" w:hAnsi="Times New Roman"/>
          <w:sz w:val="24"/>
          <w:szCs w:val="24"/>
        </w:rPr>
        <w:t>зом экономического и социального развития территории, наиболее значительная часть вопросов, связанных с формированием и исполнением бюджета, зависит от точности прогноза его доходной части.</w:t>
      </w:r>
    </w:p>
    <w:p w:rsidR="00300AF7" w:rsidRDefault="00BB09FC">
      <w:pPr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Общий объем доходов бюджета муниципального образования 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</w:rPr>
        <w:t xml:space="preserve"> составил </w:t>
      </w:r>
      <w:r>
        <w:rPr>
          <w:rFonts w:ascii="Times New Roman" w:eastAsia="Times New Roman" w:hAnsi="Times New Roman"/>
          <w:sz w:val="24"/>
          <w:szCs w:val="24"/>
        </w:rPr>
        <w:t xml:space="preserve">740 185,7 </w:t>
      </w:r>
      <w:r>
        <w:rPr>
          <w:rFonts w:ascii="Times New Roman" w:eastAsia="Times New Roman" w:hAnsi="Times New Roman"/>
          <w:sz w:val="24"/>
          <w:szCs w:val="24"/>
        </w:rPr>
        <w:t xml:space="preserve">тыс. руб. или </w:t>
      </w:r>
      <w:r>
        <w:rPr>
          <w:rFonts w:ascii="Times New Roman" w:eastAsia="Times New Roman" w:hAnsi="Times New Roman"/>
          <w:sz w:val="24"/>
          <w:szCs w:val="24"/>
        </w:rPr>
        <w:t>109</w:t>
      </w:r>
      <w:r>
        <w:rPr>
          <w:rFonts w:ascii="Times New Roman" w:eastAsia="Times New Roman" w:hAnsi="Times New Roman"/>
          <w:sz w:val="24"/>
          <w:szCs w:val="24"/>
        </w:rPr>
        <w:t xml:space="preserve"> % от уточненных годовых бюджетных назначений по закрепленным видам доходов, которые согласно уточненному прогнозу на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составили в общей сумме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733 622,3</w:t>
      </w:r>
      <w:r>
        <w:rPr>
          <w:rFonts w:ascii="Times New Roman" w:eastAsia="Times New Roman" w:hAnsi="Times New Roman"/>
          <w:sz w:val="24"/>
          <w:szCs w:val="24"/>
        </w:rPr>
        <w:t xml:space="preserve"> тыс. руб., что соответствует данным граф</w:t>
      </w:r>
      <w:r>
        <w:rPr>
          <w:rFonts w:ascii="Times New Roman" w:eastAsia="Times New Roman" w:hAnsi="Times New Roman"/>
          <w:sz w:val="24"/>
          <w:szCs w:val="24"/>
        </w:rPr>
        <w:t>10 и 24</w:t>
      </w:r>
      <w:r>
        <w:rPr>
          <w:rFonts w:ascii="Times New Roman" w:eastAsia="Times New Roman" w:hAnsi="Times New Roman"/>
          <w:sz w:val="24"/>
          <w:szCs w:val="24"/>
        </w:rPr>
        <w:t xml:space="preserve"> «Отчета об</w:t>
      </w:r>
      <w:r>
        <w:rPr>
          <w:rFonts w:ascii="Times New Roman" w:eastAsia="Times New Roman" w:hAnsi="Times New Roman"/>
          <w:sz w:val="24"/>
          <w:szCs w:val="24"/>
        </w:rPr>
        <w:t xml:space="preserve"> исполнении консолидированного бюджета субъекта РФ» (ф.0503317), в том числе.:</w:t>
      </w:r>
    </w:p>
    <w:p w:rsidR="00300AF7" w:rsidRDefault="00BB09FC">
      <w:pPr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-налоговые и неналоговые собственные доходы </w:t>
      </w:r>
      <w:r>
        <w:rPr>
          <w:rFonts w:ascii="Times New Roman" w:eastAsia="Times New Roman" w:hAnsi="Times New Roman"/>
          <w:sz w:val="24"/>
          <w:szCs w:val="24"/>
        </w:rPr>
        <w:t xml:space="preserve">328 949,3 </w:t>
      </w:r>
      <w:r>
        <w:rPr>
          <w:rFonts w:ascii="Times New Roman" w:eastAsia="Times New Roman" w:hAnsi="Times New Roman"/>
          <w:sz w:val="24"/>
          <w:szCs w:val="24"/>
        </w:rPr>
        <w:t xml:space="preserve">тыс.руб., или </w:t>
      </w:r>
      <w:r>
        <w:rPr>
          <w:rFonts w:ascii="Times New Roman" w:eastAsia="Times New Roman" w:hAnsi="Times New Roman"/>
          <w:sz w:val="24"/>
          <w:szCs w:val="24"/>
        </w:rPr>
        <w:t>102,3</w:t>
      </w:r>
      <w:r>
        <w:rPr>
          <w:rFonts w:ascii="Times New Roman" w:eastAsia="Times New Roman" w:hAnsi="Times New Roman"/>
          <w:sz w:val="24"/>
          <w:szCs w:val="24"/>
        </w:rPr>
        <w:t xml:space="preserve"> % от бюджетных назначении в сумме </w:t>
      </w:r>
      <w:r>
        <w:rPr>
          <w:rFonts w:ascii="Times New Roman" w:eastAsia="Times New Roman" w:hAnsi="Times New Roman"/>
          <w:sz w:val="24"/>
          <w:szCs w:val="24"/>
        </w:rPr>
        <w:t>321 620,1</w:t>
      </w:r>
      <w:r>
        <w:rPr>
          <w:rFonts w:ascii="Times New Roman" w:eastAsia="Times New Roman" w:hAnsi="Times New Roman"/>
          <w:sz w:val="24"/>
          <w:szCs w:val="24"/>
        </w:rPr>
        <w:t xml:space="preserve"> тыс.руб. </w:t>
      </w:r>
    </w:p>
    <w:p w:rsidR="00300AF7" w:rsidRDefault="00BB09FC">
      <w:pPr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- безвозмездные поступления в бюджет </w:t>
      </w:r>
      <w:r>
        <w:rPr>
          <w:rFonts w:ascii="Times New Roman" w:eastAsia="Times New Roman" w:hAnsi="Times New Roman"/>
          <w:sz w:val="24"/>
          <w:szCs w:val="24"/>
        </w:rPr>
        <w:t xml:space="preserve">округа 411 236,3 </w:t>
      </w:r>
      <w:r>
        <w:rPr>
          <w:rFonts w:ascii="Times New Roman" w:eastAsia="Times New Roman" w:hAnsi="Times New Roman"/>
          <w:sz w:val="24"/>
          <w:szCs w:val="24"/>
        </w:rPr>
        <w:t xml:space="preserve">тыс.руб. или </w:t>
      </w:r>
      <w:r>
        <w:rPr>
          <w:rFonts w:ascii="Times New Roman" w:eastAsia="Times New Roman" w:hAnsi="Times New Roman"/>
          <w:sz w:val="24"/>
          <w:szCs w:val="24"/>
        </w:rPr>
        <w:t>99,8</w:t>
      </w:r>
      <w:r>
        <w:rPr>
          <w:rFonts w:ascii="Times New Roman" w:eastAsia="Times New Roman" w:hAnsi="Times New Roman"/>
          <w:sz w:val="24"/>
          <w:szCs w:val="24"/>
        </w:rPr>
        <w:t xml:space="preserve"> % от бюджетных назначений  </w:t>
      </w:r>
      <w:r>
        <w:rPr>
          <w:rFonts w:ascii="Times New Roman" w:eastAsia="Times New Roman" w:hAnsi="Times New Roman"/>
          <w:sz w:val="24"/>
          <w:szCs w:val="24"/>
        </w:rPr>
        <w:t xml:space="preserve">412 002,2 </w:t>
      </w:r>
      <w:r>
        <w:rPr>
          <w:rFonts w:ascii="Times New Roman" w:eastAsia="Times New Roman" w:hAnsi="Times New Roman"/>
          <w:sz w:val="24"/>
          <w:szCs w:val="24"/>
        </w:rPr>
        <w:t>тыс.руб.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Динамика поступлений доходов бюджета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в 20</w:t>
      </w:r>
      <w:r>
        <w:rPr>
          <w:rFonts w:ascii="Times New Roman" w:eastAsia="Times New Roman" w:hAnsi="Times New Roman"/>
          <w:sz w:val="24"/>
          <w:szCs w:val="24"/>
        </w:rPr>
        <w:t>24</w:t>
      </w:r>
      <w:r>
        <w:rPr>
          <w:rFonts w:ascii="Times New Roman" w:eastAsia="Times New Roman" w:hAnsi="Times New Roman"/>
          <w:sz w:val="24"/>
          <w:szCs w:val="24"/>
        </w:rPr>
        <w:t xml:space="preserve"> –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годах характеризуется показателями, отраженными ниже:</w:t>
      </w:r>
    </w:p>
    <w:p w:rsidR="00300AF7" w:rsidRDefault="00300AF7">
      <w:pPr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300AF7">
      <w:pPr>
        <w:jc w:val="both"/>
        <w:rPr>
          <w:rFonts w:ascii="Times New Roman" w:eastAsia="Times New Roman" w:hAnsi="Times New Roman"/>
          <w:sz w:val="24"/>
          <w:szCs w:val="24"/>
        </w:rPr>
        <w:sectPr w:rsidR="00300AF7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851" w:right="1021" w:bottom="851" w:left="1418" w:header="567" w:footer="567" w:gutter="0"/>
          <w:cols w:space="720"/>
          <w:titlePg/>
          <w:docGrid w:linePitch="326"/>
        </w:sectPr>
      </w:pPr>
    </w:p>
    <w:tbl>
      <w:tblPr>
        <w:tblW w:w="14262" w:type="dxa"/>
        <w:tblInd w:w="93" w:type="dxa"/>
        <w:tblLook w:val="04A0"/>
      </w:tblPr>
      <w:tblGrid>
        <w:gridCol w:w="2359"/>
        <w:gridCol w:w="1406"/>
        <w:gridCol w:w="711"/>
        <w:gridCol w:w="1540"/>
        <w:gridCol w:w="706"/>
        <w:gridCol w:w="1581"/>
        <w:gridCol w:w="706"/>
        <w:gridCol w:w="931"/>
        <w:gridCol w:w="1406"/>
        <w:gridCol w:w="711"/>
        <w:gridCol w:w="797"/>
        <w:gridCol w:w="797"/>
        <w:gridCol w:w="797"/>
      </w:tblGrid>
      <w:tr w:rsidR="00300AF7">
        <w:trPr>
          <w:trHeight w:val="30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тыс. рублей</w:t>
            </w:r>
          </w:p>
        </w:tc>
      </w:tr>
      <w:tr w:rsidR="00300AF7">
        <w:trPr>
          <w:trHeight w:val="375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енование доходов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Исполнено в 20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24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году</w:t>
            </w:r>
          </w:p>
        </w:tc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Удельный вес в общем объеме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Ут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верждено  Решение 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от</w:t>
            </w:r>
            <w:r>
              <w:rPr>
                <w:rFonts w:ascii="Times New Roman" w:eastAsia="Times New Roman" w:hAnsi="Times New Roman"/>
              </w:rPr>
              <w:t xml:space="preserve"> 2</w:t>
            </w:r>
            <w:r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>.12.202</w:t>
            </w:r>
            <w:r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 xml:space="preserve"> г. № </w:t>
            </w:r>
            <w:r>
              <w:rPr>
                <w:rFonts w:ascii="Times New Roman" w:eastAsia="Times New Roman" w:hAnsi="Times New Roman"/>
              </w:rPr>
              <w:t>166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Удельный вес в общем объеме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Уточненные бюджетные назначения на 202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год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</w:rPr>
              <w:t>Решение 2</w:t>
            </w:r>
            <w:r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>.12.</w:t>
            </w:r>
            <w:r>
              <w:rPr>
                <w:rFonts w:ascii="Times New Roman" w:eastAsia="Times New Roman" w:hAnsi="Times New Roman"/>
              </w:rPr>
              <w:t>2025</w:t>
            </w:r>
            <w:r>
              <w:rPr>
                <w:rFonts w:ascii="Times New Roman" w:eastAsia="Times New Roman" w:hAnsi="Times New Roman"/>
              </w:rPr>
              <w:t xml:space="preserve">г. № </w:t>
            </w:r>
            <w:r>
              <w:rPr>
                <w:rFonts w:ascii="Times New Roman" w:eastAsia="Times New Roman" w:hAnsi="Times New Roman"/>
              </w:rPr>
              <w:t>209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Удельный вес в общем объеме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Отклонение уточненных назначений от утвержденных Решением №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166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(гр.6 - гр.4)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Исполнено в 202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году</w:t>
            </w:r>
          </w:p>
        </w:tc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Удельный вес в общем объеме</w:t>
            </w:r>
          </w:p>
        </w:tc>
        <w:tc>
          <w:tcPr>
            <w:tcW w:w="24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Процент исполнения</w:t>
            </w:r>
          </w:p>
        </w:tc>
      </w:tr>
      <w:tr w:rsidR="00300AF7">
        <w:trPr>
          <w:trHeight w:val="3661"/>
        </w:trPr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 утвержденным Решением №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166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назначениям (гр.9/гр.4)</w:t>
            </w:r>
          </w:p>
        </w:tc>
        <w:tc>
          <w:tcPr>
            <w:tcW w:w="8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 уточненным бюджетным   назначениям (гр.9/гр.6)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 исполненным в 20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году (гр.9/гр.2)</w:t>
            </w:r>
          </w:p>
        </w:tc>
      </w:tr>
      <w:tr w:rsidR="00300AF7">
        <w:trPr>
          <w:trHeight w:val="22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13</w:t>
            </w:r>
          </w:p>
        </w:tc>
      </w:tr>
      <w:tr w:rsidR="00300AF7">
        <w:trPr>
          <w:trHeight w:val="33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Доходы 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819 487,6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773 938,7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733 622,3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- 40316,4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740 185,7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100,0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100,9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100,9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90,3</w:t>
            </w:r>
          </w:p>
        </w:tc>
      </w:tr>
      <w:tr w:rsidR="00300AF7">
        <w:trPr>
          <w:trHeight w:val="51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310 602,9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37,9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314 812,1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40,7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321 620,1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43,8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+6 808,0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328 949,3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44,4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104,5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102,5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105,9</w:t>
            </w:r>
          </w:p>
        </w:tc>
      </w:tr>
      <w:tr w:rsidR="00300AF7">
        <w:trPr>
          <w:trHeight w:val="33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Налоговые доходы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242 019,1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29,5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251 051,3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32,4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251 051,3</w:t>
            </w:r>
          </w:p>
        </w:tc>
        <w:tc>
          <w:tcPr>
            <w:tcW w:w="6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34,2</w:t>
            </w:r>
          </w:p>
        </w:tc>
        <w:tc>
          <w:tcPr>
            <w:tcW w:w="132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252 599,5</w:t>
            </w:r>
          </w:p>
        </w:tc>
        <w:tc>
          <w:tcPr>
            <w:tcW w:w="73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34,1</w:t>
            </w:r>
          </w:p>
        </w:tc>
        <w:tc>
          <w:tcPr>
            <w:tcW w:w="8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100,6</w:t>
            </w:r>
          </w:p>
        </w:tc>
        <w:tc>
          <w:tcPr>
            <w:tcW w:w="8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100,6</w:t>
            </w:r>
          </w:p>
        </w:tc>
        <w:tc>
          <w:tcPr>
            <w:tcW w:w="80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104,4</w:t>
            </w:r>
          </w:p>
        </w:tc>
      </w:tr>
      <w:tr w:rsidR="00300AF7">
        <w:trPr>
          <w:trHeight w:val="40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216 847,5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26,5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227 703,2</w:t>
            </w:r>
          </w:p>
          <w:p w:rsidR="00300AF7" w:rsidRDefault="00300AF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29,4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227 703,2</w:t>
            </w:r>
          </w:p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31,0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225 521,8</w:t>
            </w:r>
          </w:p>
          <w:p w:rsidR="00300AF7" w:rsidRDefault="00300AF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30,5</w:t>
            </w:r>
          </w:p>
        </w:tc>
        <w:tc>
          <w:tcPr>
            <w:tcW w:w="8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99,0</w:t>
            </w:r>
          </w:p>
        </w:tc>
        <w:tc>
          <w:tcPr>
            <w:tcW w:w="8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99,0</w:t>
            </w:r>
          </w:p>
        </w:tc>
        <w:tc>
          <w:tcPr>
            <w:tcW w:w="8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104,0</w:t>
            </w:r>
          </w:p>
        </w:tc>
      </w:tr>
      <w:tr w:rsidR="00300AF7">
        <w:trPr>
          <w:trHeight w:val="43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Налог на доходы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физических лиц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216 847,5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26,5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227 703,2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29,4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227 703,2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31,0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225 521,8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99,0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104,0</w:t>
            </w:r>
          </w:p>
        </w:tc>
      </w:tr>
      <w:tr w:rsidR="00300AF7">
        <w:trPr>
          <w:trHeight w:val="78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Налоги на товары (работы, услуги), реализуемые на территории РФ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18 049,7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17 839,0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17 839,0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19 004,2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2,6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106,5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106,5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105,2</w:t>
            </w:r>
          </w:p>
        </w:tc>
      </w:tr>
      <w:tr w:rsidR="00300AF7">
        <w:trPr>
          <w:trHeight w:val="82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18 049,7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2,2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9 280,9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9 280,9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</w:rPr>
              <w:t>9 613,2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103,6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103,6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53,3</w:t>
            </w:r>
          </w:p>
        </w:tc>
      </w:tr>
      <w:tr w:rsidR="00300AF7">
        <w:trPr>
          <w:trHeight w:val="82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Налоги на савокупный доход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4 322,7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3 389,1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3 389,1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3 898,7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115,0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115,0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90,2</w:t>
            </w:r>
          </w:p>
        </w:tc>
      </w:tr>
      <w:tr w:rsidR="00300AF7">
        <w:trPr>
          <w:trHeight w:val="40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Налог, взимаемый в связи применением упрощенной системой налогообложения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3 991,0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</w:rPr>
              <w:t>3 059,1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</w:rPr>
              <w:t>0,4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3 059,1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2 944,4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96,3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96,3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73,8</w:t>
            </w:r>
          </w:p>
        </w:tc>
      </w:tr>
      <w:tr w:rsidR="00300AF7">
        <w:trPr>
          <w:trHeight w:val="94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</w:t>
            </w:r>
            <w:r>
              <w:rPr>
                <w:rFonts w:ascii="Times New Roman" w:eastAsia="Times New Roman" w:hAnsi="Times New Roman"/>
              </w:rPr>
              <w:t>диный  сельскохозяйственный налог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50,6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18,1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35,8</w:t>
            </w:r>
          </w:p>
        </w:tc>
      </w:tr>
      <w:tr w:rsidR="00300AF7">
        <w:trPr>
          <w:trHeight w:val="61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Налог взимаемый с применением патентной системы налогооблож.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281,1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936,2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св. 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</w:rPr>
              <w:t>св. 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св. 100</w:t>
            </w:r>
          </w:p>
        </w:tc>
      </w:tr>
      <w:tr w:rsidR="00300AF7">
        <w:trPr>
          <w:trHeight w:val="61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Налог на вменненый доход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300AF7">
        <w:trPr>
          <w:trHeight w:val="61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Налог на имущество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1 423,6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1 220,0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1 220,0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1 390,9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0,19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114,0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114,0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/>
              </w:rPr>
              <w:t>97,7</w:t>
            </w:r>
          </w:p>
        </w:tc>
      </w:tr>
      <w:tr w:rsidR="00300AF7">
        <w:trPr>
          <w:trHeight w:val="61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Налог на имущество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435,6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</w:rPr>
              <w:t>0,05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320,0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419,7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131,2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</w:pPr>
            <w:r>
              <w:rPr>
                <w:rFonts w:ascii="Times New Roman" w:eastAsia="Times New Roman" w:hAnsi="Times New Roman"/>
              </w:rPr>
              <w:t>96,3</w:t>
            </w:r>
          </w:p>
        </w:tc>
      </w:tr>
      <w:tr w:rsidR="00300AF7">
        <w:trPr>
          <w:trHeight w:val="61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Земельный налог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988,0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</w:rPr>
              <w:t>0,12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971,2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107,9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107,9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</w:pPr>
            <w:r>
              <w:t>98,3</w:t>
            </w:r>
          </w:p>
        </w:tc>
      </w:tr>
      <w:tr w:rsidR="00300AF7">
        <w:trPr>
          <w:trHeight w:val="49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Государственная пошлина, сборы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1 375,7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0,17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900,0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900,0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 xml:space="preserve">-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2 783,8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0,38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св. 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св. 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</w:rPr>
              <w:t>св. 100</w:t>
            </w:r>
          </w:p>
        </w:tc>
      </w:tr>
      <w:tr w:rsidR="00300AF7">
        <w:trPr>
          <w:trHeight w:val="84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Задолженность по отмененным налогам, сборам и иным обязательным платежам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300AF7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</w:tr>
      <w:tr w:rsidR="00300AF7">
        <w:trPr>
          <w:trHeight w:val="39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Неналоговые доходы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68 583,8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8,4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63 760,8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8,2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70 568,8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9,6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+6 808,0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76 349,8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119,8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108,2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111,3</w:t>
            </w:r>
          </w:p>
        </w:tc>
      </w:tr>
      <w:tr w:rsidR="00300AF7">
        <w:trPr>
          <w:trHeight w:val="93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57 521,7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  <w:t>7,0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58 345,5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58 345,5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8,0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63 186,2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8,5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108,3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108,3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109,8</w:t>
            </w:r>
          </w:p>
        </w:tc>
      </w:tr>
      <w:tr w:rsidR="00300AF7">
        <w:trPr>
          <w:trHeight w:val="51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Платежи при пользовании природными ресурсами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3 526,1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3550,0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3550,0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2 948,4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83,1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83,1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83,6</w:t>
            </w:r>
          </w:p>
        </w:tc>
      </w:tr>
      <w:tr w:rsidR="00300AF7">
        <w:trPr>
          <w:trHeight w:val="51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Доходы от оказания платных услуг(работ и компенсации затрат государства)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101,2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300AF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1 101,3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0,15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св.100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св. 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св.100</w:t>
            </w:r>
          </w:p>
        </w:tc>
      </w:tr>
      <w:tr w:rsidR="00300AF7">
        <w:trPr>
          <w:trHeight w:val="7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Доходы от продажи материальных и нематериальных активов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143,2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296,5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св.100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св.100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св.100</w:t>
            </w:r>
          </w:p>
        </w:tc>
      </w:tr>
      <w:tr w:rsidR="00300AF7">
        <w:trPr>
          <w:trHeight w:val="45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Штрафы, санкции, возмещение ущерба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4 125,1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0,5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1 500,0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0,2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1 500,0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0,2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 xml:space="preserve">-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269,4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0,03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18,0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18,0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6,5</w:t>
            </w:r>
          </w:p>
        </w:tc>
      </w:tr>
      <w:tr w:rsidR="00300AF7">
        <w:trPr>
          <w:trHeight w:val="4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lastRenderedPageBreak/>
              <w:t>Прочие неналоговые доходы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3 166,4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245,3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7 053,3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+ 6 808,0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7 100,0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0,4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св.100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св. 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</w:rPr>
              <w:t>св. 100</w:t>
            </w:r>
          </w:p>
        </w:tc>
      </w:tr>
      <w:tr w:rsidR="00300AF7">
        <w:trPr>
          <w:trHeight w:val="37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Безвозмездные поступления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508 884,7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62,1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459 126,6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59,3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412 002,2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56,2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- 47 124,4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411 236,3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55,6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89,6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99,8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80,8</w:t>
            </w:r>
          </w:p>
        </w:tc>
      </w:tr>
      <w:tr w:rsidR="00300AF7">
        <w:trPr>
          <w:trHeight w:val="7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Безвозмездные поступления от других бюджетов РФ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508 884,7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</w:rPr>
              <w:t>62,1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459 126,6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59,3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413 554,0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56,4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>- 45 572,6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412 788,1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</w:rPr>
              <w:t>55,8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</w:rPr>
              <w:t>89,9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</w:rPr>
              <w:t>99,8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</w:rPr>
              <w:t>81,1</w:t>
            </w:r>
          </w:p>
        </w:tc>
      </w:tr>
      <w:tr w:rsidR="00300AF7">
        <w:trPr>
          <w:trHeight w:val="54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Дотации бюджетам субъектов РФ и </w:t>
            </w:r>
            <w:r>
              <w:rPr>
                <w:rFonts w:ascii="Times New Roman" w:eastAsia="Times New Roman" w:hAnsi="Times New Roman"/>
              </w:rPr>
              <w:t>МО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115 510,3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</w:rPr>
              <w:t>14,1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98 144,0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110 146,8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+12 002,8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110 146,8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14,9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112,2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100,0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95,4</w:t>
            </w:r>
          </w:p>
        </w:tc>
      </w:tr>
      <w:tr w:rsidR="00300AF7">
        <w:trPr>
          <w:trHeight w:val="720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Субсидии бюджетам субъектов РФ и </w:t>
            </w:r>
            <w:r>
              <w:rPr>
                <w:rFonts w:ascii="Times New Roman" w:eastAsia="Times New Roman" w:hAnsi="Times New Roman"/>
              </w:rPr>
              <w:t>МО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149 952,2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</w:rPr>
              <w:t>18,3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105 236,3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29 482,2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-75 754,1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29 411,9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4,0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27,9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19,6</w:t>
            </w:r>
          </w:p>
        </w:tc>
      </w:tr>
      <w:tr w:rsidR="00300AF7">
        <w:trPr>
          <w:trHeight w:val="52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Субвенции бюджетам субъектов РФ и </w:t>
            </w:r>
            <w:r>
              <w:rPr>
                <w:rFonts w:ascii="Times New Roman" w:eastAsia="Times New Roman" w:hAnsi="Times New Roman"/>
              </w:rPr>
              <w:t>МО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209 623,6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</w:rPr>
              <w:t>25,6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232 602,2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224 </w:t>
            </w:r>
            <w:r>
              <w:rPr>
                <w:rFonts w:ascii="Times New Roman" w:eastAsia="Times New Roman" w:hAnsi="Times New Roman"/>
              </w:rPr>
              <w:t>952,9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- 7 649,3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224 389,5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30,3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96,5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107,0</w:t>
            </w:r>
          </w:p>
        </w:tc>
      </w:tr>
      <w:tr w:rsidR="00300AF7">
        <w:trPr>
          <w:trHeight w:val="37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Межбюджетные трансферты, передаваемые бюджетам </w:t>
            </w:r>
            <w:r>
              <w:rPr>
                <w:rFonts w:ascii="Times New Roman" w:eastAsia="Times New Roman" w:hAnsi="Times New Roman"/>
              </w:rPr>
              <w:t>РФ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33 798,6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</w:rPr>
              <w:t>4,1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23 144,1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48 972,1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+25 828,0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48 839,9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6,6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св.100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144,5</w:t>
            </w:r>
          </w:p>
        </w:tc>
      </w:tr>
      <w:tr w:rsidR="00300AF7">
        <w:trPr>
          <w:trHeight w:val="37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 xml:space="preserve">Доходы бюджетов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>МО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 xml:space="preserve">  возврата бюджетами остатков субсидий, субвенций и 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>МТ</w:t>
            </w:r>
            <w:r>
              <w:rPr>
                <w:rFonts w:ascii="Times New Roman" w:eastAsia="Times New Roman" w:hAnsi="Times New Roman"/>
                <w:b/>
                <w:bCs/>
                <w:i/>
                <w:color w:val="000000"/>
              </w:rPr>
              <w:t>,имеющих целевое назначение, прошлых лет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300AF7">
        <w:trPr>
          <w:trHeight w:val="375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</w:rPr>
              <w:t xml:space="preserve">Возврат остатков ,имеющих целевое назначение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-1 551,8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00AF7" w:rsidRDefault="00BB09FC">
            <w:pPr>
              <w:tabs>
                <w:tab w:val="left" w:pos="562"/>
              </w:tabs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-1 551,8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300AF7" w:rsidRDefault="00300AF7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4"/>
          <w:szCs w:val="24"/>
        </w:rPr>
        <w:sectPr w:rsidR="00300AF7">
          <w:headerReference w:type="first" r:id="rId12"/>
          <w:footerReference w:type="first" r:id="rId13"/>
          <w:pgSz w:w="16840" w:h="11907" w:orient="landscape" w:code="9"/>
          <w:pgMar w:top="1021" w:right="851" w:bottom="851" w:left="1418" w:header="567" w:footer="567" w:gutter="0"/>
          <w:cols w:space="720"/>
          <w:titlePg/>
          <w:docGrid w:linePitch="326"/>
        </w:sectPr>
      </w:pPr>
    </w:p>
    <w:p w:rsidR="00300AF7" w:rsidRDefault="00300AF7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300AF7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4"/>
          <w:szCs w:val="24"/>
        </w:rPr>
        <w:sectPr w:rsidR="00300AF7">
          <w:headerReference w:type="first" r:id="rId14"/>
          <w:footerReference w:type="first" r:id="rId15"/>
          <w:pgSz w:w="16840" w:h="11907" w:orient="landscape" w:code="9"/>
          <w:pgMar w:top="1021" w:right="851" w:bottom="851" w:left="1418" w:header="567" w:footer="567" w:gutter="0"/>
          <w:cols w:space="720"/>
          <w:titlePg/>
          <w:docGrid w:linePitch="326"/>
        </w:sectPr>
      </w:pPr>
    </w:p>
    <w:p w:rsidR="00300AF7" w:rsidRDefault="00BB09FC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4"/>
          <w:szCs w:val="24"/>
        </w:rPr>
        <w:sectPr w:rsidR="00300AF7">
          <w:headerReference w:type="first" r:id="rId16"/>
          <w:footerReference w:type="first" r:id="rId17"/>
          <w:pgSz w:w="11907" w:h="16840" w:code="9"/>
          <w:pgMar w:top="851" w:right="1021" w:bottom="851" w:left="1418" w:header="567" w:footer="567" w:gutter="0"/>
          <w:cols w:space="720"/>
          <w:titlePg/>
          <w:docGrid w:linePitch="326"/>
        </w:sectPr>
      </w:pPr>
      <w:r>
        <w:rPr>
          <w:rFonts w:ascii="Times New Roman" w:eastAsia="Times New Roman" w:hAnsi="Times New Roman"/>
          <w:sz w:val="24"/>
          <w:szCs w:val="24"/>
        </w:rPr>
        <w:lastRenderedPageBreak/>
        <w:t>Анализ исполнения бюджета показал, что в течение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года в основные характеристики бюд</w:t>
      </w:r>
      <w:r>
        <w:rPr>
          <w:rFonts w:ascii="Times New Roman" w:eastAsia="Times New Roman" w:hAnsi="Times New Roman"/>
          <w:sz w:val="24"/>
          <w:szCs w:val="24"/>
        </w:rPr>
        <w:t xml:space="preserve">жета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, утвержденные 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Решением Совета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округа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>.12.20</w:t>
      </w:r>
      <w:r>
        <w:rPr>
          <w:rFonts w:ascii="Times New Roman" w:eastAsia="Times New Roman" w:hAnsi="Times New Roman"/>
          <w:sz w:val="24"/>
          <w:szCs w:val="24"/>
        </w:rPr>
        <w:t>24</w:t>
      </w:r>
      <w:r>
        <w:rPr>
          <w:rFonts w:ascii="Times New Roman" w:eastAsia="Times New Roman" w:hAnsi="Times New Roman"/>
          <w:sz w:val="24"/>
          <w:szCs w:val="24"/>
        </w:rPr>
        <w:t xml:space="preserve"> года  № </w:t>
      </w:r>
      <w:r>
        <w:rPr>
          <w:rFonts w:ascii="Times New Roman" w:eastAsia="Times New Roman" w:hAnsi="Times New Roman"/>
          <w:sz w:val="24"/>
          <w:szCs w:val="24"/>
        </w:rPr>
        <w:t>166</w:t>
      </w:r>
      <w:r>
        <w:rPr>
          <w:rFonts w:ascii="Times New Roman" w:eastAsia="Times New Roman" w:hAnsi="Times New Roman"/>
          <w:sz w:val="24"/>
          <w:szCs w:val="24"/>
        </w:rPr>
        <w:t xml:space="preserve"> «О бюджете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на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</w:t>
      </w:r>
      <w:r>
        <w:rPr>
          <w:rFonts w:ascii="Times New Roman" w:eastAsia="Times New Roman" w:hAnsi="Times New Roman"/>
          <w:sz w:val="24"/>
          <w:szCs w:val="24"/>
        </w:rPr>
        <w:t>од</w:t>
      </w:r>
      <w:r>
        <w:rPr>
          <w:rFonts w:ascii="Times New Roman" w:eastAsia="Times New Roman" w:hAnsi="Times New Roman"/>
          <w:sz w:val="24"/>
          <w:szCs w:val="24"/>
        </w:rPr>
        <w:t xml:space="preserve"> и плановый период 2026 и 2027 годы</w:t>
      </w:r>
      <w:r>
        <w:rPr>
          <w:rFonts w:ascii="Times New Roman" w:eastAsia="Times New Roman" w:hAnsi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/>
          <w:b/>
          <w:sz w:val="24"/>
          <w:szCs w:val="24"/>
        </w:rPr>
        <w:t>в части доходов</w:t>
      </w:r>
      <w:r>
        <w:rPr>
          <w:rFonts w:ascii="Times New Roman" w:eastAsia="Times New Roman" w:hAnsi="Times New Roman"/>
          <w:sz w:val="24"/>
          <w:szCs w:val="24"/>
        </w:rPr>
        <w:t xml:space="preserve"> было внесено </w:t>
      </w:r>
      <w:r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изменения, в результате которых доходы бюджета были </w:t>
      </w:r>
      <w:r>
        <w:rPr>
          <w:rFonts w:ascii="Times New Roman" w:eastAsia="Times New Roman" w:hAnsi="Times New Roman"/>
          <w:sz w:val="24"/>
          <w:szCs w:val="24"/>
        </w:rPr>
        <w:t>снижены</w:t>
      </w:r>
      <w:r>
        <w:rPr>
          <w:rFonts w:ascii="Times New Roman" w:eastAsia="Times New Roman" w:hAnsi="Times New Roman"/>
          <w:sz w:val="24"/>
          <w:szCs w:val="24"/>
        </w:rPr>
        <w:t xml:space="preserve"> по сравнению с первоначально утвержденными показателями на </w:t>
      </w:r>
      <w:r>
        <w:rPr>
          <w:rFonts w:ascii="Times New Roman" w:eastAsia="Times New Roman" w:hAnsi="Times New Roman"/>
          <w:sz w:val="24"/>
          <w:szCs w:val="24"/>
        </w:rPr>
        <w:t xml:space="preserve">40 316,4 </w:t>
      </w:r>
      <w:r>
        <w:rPr>
          <w:rFonts w:ascii="Times New Roman" w:eastAsia="Times New Roman" w:hAnsi="Times New Roman"/>
          <w:sz w:val="24"/>
          <w:szCs w:val="24"/>
        </w:rPr>
        <w:t xml:space="preserve">тыс. рублей, или на </w:t>
      </w:r>
      <w:r>
        <w:rPr>
          <w:rFonts w:ascii="Times New Roman" w:eastAsia="Times New Roman" w:hAnsi="Times New Roman"/>
          <w:sz w:val="24"/>
          <w:szCs w:val="24"/>
        </w:rPr>
        <w:t>5,2</w:t>
      </w:r>
      <w:r>
        <w:rPr>
          <w:rFonts w:ascii="Times New Roman" w:eastAsia="Times New Roman" w:hAnsi="Times New Roman"/>
          <w:sz w:val="24"/>
          <w:szCs w:val="24"/>
        </w:rPr>
        <w:t xml:space="preserve"> %. Анализ структуры вносимых изменений по доходам показывает, что указанное выше</w:t>
      </w:r>
      <w:r>
        <w:rPr>
          <w:rFonts w:ascii="Times New Roman" w:eastAsia="Times New Roman" w:hAnsi="Times New Roman"/>
          <w:sz w:val="24"/>
          <w:szCs w:val="24"/>
        </w:rPr>
        <w:t xml:space="preserve"> снижение</w:t>
      </w:r>
      <w:r>
        <w:rPr>
          <w:rFonts w:ascii="Times New Roman" w:eastAsia="Times New Roman" w:hAnsi="Times New Roman"/>
          <w:sz w:val="24"/>
          <w:szCs w:val="24"/>
        </w:rPr>
        <w:t xml:space="preserve"> достигнуто за счет </w:t>
      </w:r>
      <w:r>
        <w:rPr>
          <w:rFonts w:ascii="Times New Roman" w:eastAsia="Times New Roman" w:hAnsi="Times New Roman"/>
          <w:sz w:val="24"/>
          <w:szCs w:val="24"/>
        </w:rPr>
        <w:t>снижения</w:t>
      </w:r>
      <w:r>
        <w:rPr>
          <w:rFonts w:ascii="Times New Roman" w:eastAsia="Times New Roman" w:hAnsi="Times New Roman"/>
          <w:sz w:val="24"/>
          <w:szCs w:val="24"/>
        </w:rPr>
        <w:t xml:space="preserve"> бюджетных назначений </w:t>
      </w:r>
      <w:r>
        <w:rPr>
          <w:rFonts w:ascii="Times New Roman" w:eastAsia="Times New Roman" w:hAnsi="Times New Roman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sz w:val="24"/>
          <w:szCs w:val="24"/>
        </w:rPr>
        <w:t xml:space="preserve">безвозмездным поступлениям на </w:t>
      </w:r>
      <w:r>
        <w:rPr>
          <w:rFonts w:ascii="Times New Roman" w:eastAsia="Times New Roman" w:hAnsi="Times New Roman"/>
          <w:sz w:val="24"/>
          <w:szCs w:val="24"/>
        </w:rPr>
        <w:t>47 124,4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тыс. рублей</w:t>
      </w:r>
      <w:r>
        <w:rPr>
          <w:rFonts w:ascii="Times New Roman" w:eastAsia="Times New Roman" w:hAnsi="Times New Roman"/>
          <w:sz w:val="24"/>
          <w:szCs w:val="24"/>
        </w:rPr>
        <w:t xml:space="preserve"> и увеличения </w:t>
      </w:r>
      <w:r>
        <w:rPr>
          <w:rFonts w:ascii="Times New Roman" w:eastAsia="Times New Roman" w:hAnsi="Times New Roman"/>
          <w:sz w:val="24"/>
          <w:szCs w:val="24"/>
        </w:rPr>
        <w:t xml:space="preserve">бюджетных назначений </w:t>
      </w:r>
      <w:r>
        <w:rPr>
          <w:rFonts w:ascii="Times New Roman" w:eastAsia="Times New Roman" w:hAnsi="Times New Roman"/>
          <w:sz w:val="24"/>
          <w:szCs w:val="24"/>
        </w:rPr>
        <w:t>по налоговым и неналоговым д</w:t>
      </w:r>
      <w:r>
        <w:rPr>
          <w:rFonts w:ascii="Times New Roman" w:eastAsia="Times New Roman" w:hAnsi="Times New Roman"/>
          <w:sz w:val="24"/>
          <w:szCs w:val="24"/>
        </w:rPr>
        <w:t>оходам на 6 808,0 тыс. рублей.</w:t>
      </w:r>
    </w:p>
    <w:tbl>
      <w:tblPr>
        <w:tblW w:w="99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1559"/>
        <w:gridCol w:w="851"/>
        <w:gridCol w:w="1416"/>
        <w:gridCol w:w="1436"/>
        <w:gridCol w:w="1559"/>
      </w:tblGrid>
      <w:tr w:rsidR="00300AF7">
        <w:tc>
          <w:tcPr>
            <w:tcW w:w="3085" w:type="dxa"/>
            <w:vMerge w:val="restart"/>
            <w:shd w:val="clear" w:color="auto" w:fill="FFFFFF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Решение Совета Александрово-Заводск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МО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Утверждено</w:t>
            </w:r>
          </w:p>
        </w:tc>
        <w:tc>
          <w:tcPr>
            <w:tcW w:w="5262" w:type="dxa"/>
            <w:gridSpan w:val="4"/>
            <w:shd w:val="clear" w:color="auto" w:fill="auto"/>
            <w:vAlign w:val="center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00"/>
              </w:rPr>
              <w:t>Отлонкения от предыдущей редакции</w:t>
            </w:r>
          </w:p>
        </w:tc>
      </w:tr>
      <w:tr w:rsidR="00300AF7">
        <w:tc>
          <w:tcPr>
            <w:tcW w:w="3085" w:type="dxa"/>
            <w:vMerge/>
            <w:shd w:val="clear" w:color="auto" w:fill="FFFFFF"/>
            <w:vAlign w:val="center"/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Сумма, всего</w:t>
            </w:r>
          </w:p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том числе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:</w:t>
            </w:r>
          </w:p>
        </w:tc>
      </w:tr>
      <w:tr w:rsidR="00300AF7">
        <w:tc>
          <w:tcPr>
            <w:tcW w:w="3085" w:type="dxa"/>
            <w:vMerge/>
            <w:shd w:val="clear" w:color="auto" w:fill="FFFFFF"/>
            <w:vAlign w:val="center"/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безвозмезд-ные поступления</w:t>
            </w:r>
          </w:p>
        </w:tc>
      </w:tr>
      <w:tr w:rsidR="00300AF7">
        <w:tc>
          <w:tcPr>
            <w:tcW w:w="3085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.12.20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 xml:space="preserve">24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 xml:space="preserve">№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166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773 938,7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х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314 812,1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459 126,6</w:t>
            </w:r>
          </w:p>
        </w:tc>
      </w:tr>
      <w:tr w:rsidR="00300AF7">
        <w:tc>
          <w:tcPr>
            <w:tcW w:w="3085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shd w:val="clear" w:color="auto" w:fill="FFFF00"/>
              </w:rPr>
              <w:t>май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786 068,1</w:t>
            </w:r>
          </w:p>
        </w:tc>
        <w:tc>
          <w:tcPr>
            <w:tcW w:w="851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+1,6</w:t>
            </w:r>
          </w:p>
        </w:tc>
        <w:tc>
          <w:tcPr>
            <w:tcW w:w="1416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+12 129,4</w:t>
            </w:r>
          </w:p>
        </w:tc>
        <w:tc>
          <w:tcPr>
            <w:tcW w:w="1436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315 812,1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470 256,0</w:t>
            </w:r>
          </w:p>
        </w:tc>
      </w:tr>
      <w:tr w:rsidR="00300AF7">
        <w:tc>
          <w:tcPr>
            <w:tcW w:w="3085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shd w:val="clear" w:color="auto" w:fill="FFFF00"/>
              </w:rPr>
              <w:t>ноябрь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760 097,4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-1,8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- 13 871,3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321 620,1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438 477,3</w:t>
            </w:r>
          </w:p>
        </w:tc>
      </w:tr>
      <w:tr w:rsidR="00300AF7">
        <w:tc>
          <w:tcPr>
            <w:tcW w:w="3085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shd w:val="clear" w:color="auto" w:fill="FFFF00"/>
              </w:rPr>
              <w:t>декабрь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733 622,3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-5,2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- 40 316,4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321 620,1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412 002,2</w:t>
            </w:r>
          </w:p>
        </w:tc>
      </w:tr>
      <w:tr w:rsidR="00300AF7">
        <w:tc>
          <w:tcPr>
            <w:tcW w:w="3085" w:type="dxa"/>
            <w:shd w:val="clear" w:color="auto" w:fill="auto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Итого внесено изменений( первоначальной редакции)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00AF7" w:rsidRDefault="00300AF7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- 5,2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00"/>
              </w:rPr>
              <w:t>- 40 316,4</w:t>
            </w:r>
          </w:p>
        </w:tc>
        <w:tc>
          <w:tcPr>
            <w:tcW w:w="143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+6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808,0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- 47 124,4</w:t>
            </w:r>
          </w:p>
        </w:tc>
      </w:tr>
    </w:tbl>
    <w:p w:rsidR="00300AF7" w:rsidRDefault="00BB09FC">
      <w:pPr>
        <w:autoSpaceDE w:val="0"/>
        <w:autoSpaceDN w:val="0"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Структура доходов за период с 20</w:t>
      </w:r>
      <w:r>
        <w:rPr>
          <w:rFonts w:ascii="Times New Roman" w:eastAsia="Times New Roman" w:hAnsi="Times New Roman"/>
          <w:sz w:val="24"/>
          <w:szCs w:val="24"/>
        </w:rPr>
        <w:t xml:space="preserve">24 </w:t>
      </w:r>
      <w:r>
        <w:rPr>
          <w:rFonts w:ascii="Times New Roman" w:eastAsia="Times New Roman" w:hAnsi="Times New Roman"/>
          <w:sz w:val="24"/>
          <w:szCs w:val="24"/>
        </w:rPr>
        <w:t>по 202</w:t>
      </w:r>
      <w:r>
        <w:rPr>
          <w:rFonts w:ascii="Times New Roman" w:eastAsia="Times New Roman" w:hAnsi="Times New Roman"/>
          <w:sz w:val="24"/>
          <w:szCs w:val="24"/>
        </w:rPr>
        <w:t xml:space="preserve">5 </w:t>
      </w:r>
      <w:r>
        <w:rPr>
          <w:rFonts w:ascii="Times New Roman" w:eastAsia="Times New Roman" w:hAnsi="Times New Roman"/>
          <w:sz w:val="24"/>
          <w:szCs w:val="24"/>
        </w:rPr>
        <w:t>годы характеризуется следующими данными: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8"/>
        <w:gridCol w:w="1275"/>
        <w:gridCol w:w="851"/>
        <w:gridCol w:w="1276"/>
        <w:gridCol w:w="708"/>
        <w:gridCol w:w="1276"/>
        <w:gridCol w:w="850"/>
        <w:gridCol w:w="1276"/>
        <w:gridCol w:w="851"/>
      </w:tblGrid>
      <w:tr w:rsidR="00300AF7">
        <w:tc>
          <w:tcPr>
            <w:tcW w:w="1668" w:type="dxa"/>
            <w:vMerge w:val="restart"/>
            <w:shd w:val="clear" w:color="auto" w:fill="auto"/>
            <w:vAlign w:val="center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 доходов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(факт)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300AF7" w:rsidRDefault="00BB09FC">
            <w:pPr>
              <w:tabs>
                <w:tab w:val="center" w:pos="1102"/>
                <w:tab w:val="right" w:pos="2205"/>
              </w:tabs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(утверждено решением о бюджете района)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Рещение № 166 от 24.12.2024 г. 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00AF7" w:rsidRDefault="00BB09FC">
            <w:pPr>
              <w:tabs>
                <w:tab w:val="center" w:pos="1102"/>
                <w:tab w:val="right" w:pos="2205"/>
              </w:tabs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(уточненные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назначения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Решение 2</w:t>
            </w:r>
            <w:r>
              <w:rPr>
                <w:rFonts w:ascii="Times New Roman" w:eastAsia="Times New Roman" w:hAnsi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</w:rPr>
              <w:t>.12.</w:t>
            </w:r>
            <w:r>
              <w:rPr>
                <w:rFonts w:ascii="Times New Roman" w:eastAsia="Times New Roman" w:hAnsi="Times New Roman"/>
                <w:b/>
                <w:bCs/>
              </w:rPr>
              <w:t>2025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г. № </w:t>
            </w:r>
            <w:r>
              <w:rPr>
                <w:rFonts w:ascii="Times New Roman" w:eastAsia="Times New Roman" w:hAnsi="Times New Roman"/>
                <w:b/>
                <w:bCs/>
              </w:rPr>
              <w:t>209</w:t>
            </w:r>
            <w:r>
              <w:rPr>
                <w:rFonts w:ascii="Times New Roman" w:eastAsia="Times New Roman" w:hAnsi="Times New Roman"/>
                <w:b/>
                <w:bCs/>
              </w:rPr>
              <w:t>)</w:t>
            </w:r>
          </w:p>
          <w:p w:rsidR="00300AF7" w:rsidRDefault="00300AF7">
            <w:pPr>
              <w:tabs>
                <w:tab w:val="center" w:pos="1102"/>
                <w:tab w:val="right" w:pos="2205"/>
              </w:tabs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год</w:t>
            </w:r>
          </w:p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(факт)</w:t>
            </w:r>
          </w:p>
        </w:tc>
      </w:tr>
      <w:tr w:rsidR="00300AF7">
        <w:tc>
          <w:tcPr>
            <w:tcW w:w="1668" w:type="dxa"/>
            <w:vMerge/>
            <w:shd w:val="clear" w:color="auto" w:fill="auto"/>
          </w:tcPr>
          <w:p w:rsidR="00300AF7" w:rsidRDefault="00300AF7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сумма,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851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доля, %</w:t>
            </w:r>
          </w:p>
        </w:tc>
        <w:tc>
          <w:tcPr>
            <w:tcW w:w="1276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сумма,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708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доля%</w:t>
            </w:r>
          </w:p>
        </w:tc>
        <w:tc>
          <w:tcPr>
            <w:tcW w:w="1276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сумма,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850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доля, %</w:t>
            </w:r>
          </w:p>
        </w:tc>
        <w:tc>
          <w:tcPr>
            <w:tcW w:w="1276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сумма,</w:t>
            </w:r>
          </w:p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851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доля, %</w:t>
            </w:r>
          </w:p>
        </w:tc>
      </w:tr>
      <w:tr w:rsidR="00300AF7">
        <w:tc>
          <w:tcPr>
            <w:tcW w:w="1668" w:type="dxa"/>
            <w:shd w:val="clear" w:color="auto" w:fill="auto"/>
            <w:vAlign w:val="center"/>
          </w:tcPr>
          <w:p w:rsidR="00300AF7" w:rsidRDefault="00BB09FC">
            <w:pPr>
              <w:spacing w:line="240" w:lineRule="auto"/>
              <w:ind w:right="202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242 019,1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251 051,3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251 051,3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252 599,5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34,1</w:t>
            </w:r>
          </w:p>
        </w:tc>
      </w:tr>
      <w:tr w:rsidR="00300AF7">
        <w:tc>
          <w:tcPr>
            <w:tcW w:w="1668" w:type="dxa"/>
            <w:shd w:val="clear" w:color="auto" w:fill="auto"/>
            <w:vAlign w:val="center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57 521,7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58 345,5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58 345,5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63 186,2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8,5</w:t>
            </w:r>
          </w:p>
        </w:tc>
      </w:tr>
      <w:tr w:rsidR="00300AF7">
        <w:tc>
          <w:tcPr>
            <w:tcW w:w="1668" w:type="dxa"/>
            <w:shd w:val="clear" w:color="auto" w:fill="auto"/>
            <w:vAlign w:val="center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508 884,7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459 126,6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412 002,2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411 236,3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55,6</w:t>
            </w:r>
          </w:p>
        </w:tc>
      </w:tr>
      <w:tr w:rsidR="00300AF7">
        <w:tc>
          <w:tcPr>
            <w:tcW w:w="1668" w:type="dxa"/>
            <w:shd w:val="clear" w:color="auto" w:fill="auto"/>
            <w:vAlign w:val="center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819 487,6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773 938,7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733 622,3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740 185,7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300AF7" w:rsidRDefault="00BB09FC">
            <w:pPr>
              <w:autoSpaceDE w:val="0"/>
              <w:autoSpaceDN w:val="0"/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100,0</w:t>
            </w:r>
          </w:p>
        </w:tc>
      </w:tr>
    </w:tbl>
    <w:p w:rsidR="00300AF7" w:rsidRDefault="00BB09FC">
      <w:pPr>
        <w:autoSpaceDE w:val="0"/>
        <w:autoSpaceDN w:val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году удельный вес налоговых доходов у</w:t>
      </w:r>
      <w:r>
        <w:rPr>
          <w:rFonts w:ascii="Times New Roman" w:eastAsia="Times New Roman" w:hAnsi="Times New Roman"/>
          <w:sz w:val="24"/>
          <w:szCs w:val="24"/>
        </w:rPr>
        <w:t>велич</w:t>
      </w:r>
      <w:r>
        <w:rPr>
          <w:rFonts w:ascii="Times New Roman" w:eastAsia="Times New Roman" w:hAnsi="Times New Roman"/>
          <w:sz w:val="24"/>
          <w:szCs w:val="24"/>
        </w:rPr>
        <w:t xml:space="preserve">ился в </w:t>
      </w:r>
      <w:r>
        <w:rPr>
          <w:rFonts w:ascii="Times New Roman" w:eastAsia="Times New Roman" w:hAnsi="Times New Roman"/>
          <w:sz w:val="24"/>
          <w:szCs w:val="24"/>
        </w:rPr>
        <w:t>сравнении с аналогичным показателем 20</w:t>
      </w:r>
      <w:r>
        <w:rPr>
          <w:rFonts w:ascii="Times New Roman" w:eastAsia="Times New Roman" w:hAnsi="Times New Roman"/>
          <w:sz w:val="24"/>
          <w:szCs w:val="24"/>
        </w:rPr>
        <w:t>24</w:t>
      </w:r>
      <w:r>
        <w:rPr>
          <w:rFonts w:ascii="Times New Roman" w:eastAsia="Times New Roman" w:hAnsi="Times New Roman"/>
          <w:sz w:val="24"/>
          <w:szCs w:val="24"/>
        </w:rPr>
        <w:t xml:space="preserve"> года на </w:t>
      </w:r>
      <w:r>
        <w:rPr>
          <w:rFonts w:ascii="Times New Roman" w:eastAsia="Times New Roman" w:hAnsi="Times New Roman"/>
          <w:sz w:val="24"/>
          <w:szCs w:val="24"/>
        </w:rPr>
        <w:t xml:space="preserve">4,6 </w:t>
      </w:r>
      <w:r>
        <w:rPr>
          <w:rFonts w:ascii="Times New Roman" w:eastAsia="Times New Roman" w:hAnsi="Times New Roman"/>
          <w:sz w:val="24"/>
          <w:szCs w:val="24"/>
        </w:rPr>
        <w:t xml:space="preserve">процентных пункта, </w:t>
      </w:r>
      <w:r>
        <w:rPr>
          <w:rFonts w:ascii="Times New Roman" w:eastAsia="Times New Roman" w:hAnsi="Times New Roman"/>
          <w:sz w:val="24"/>
          <w:szCs w:val="24"/>
        </w:rPr>
        <w:t xml:space="preserve">вес неналоговых доходов увеличился на 1,5 процентных пункта, </w:t>
      </w:r>
      <w:r>
        <w:rPr>
          <w:rFonts w:ascii="Times New Roman" w:eastAsia="Times New Roman" w:hAnsi="Times New Roman"/>
          <w:sz w:val="24"/>
          <w:szCs w:val="24"/>
        </w:rPr>
        <w:t xml:space="preserve"> объем безвозмездных поступлений в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году  у</w:t>
      </w:r>
      <w:r>
        <w:rPr>
          <w:rFonts w:ascii="Times New Roman" w:eastAsia="Times New Roman" w:hAnsi="Times New Roman"/>
          <w:sz w:val="24"/>
          <w:szCs w:val="24"/>
        </w:rPr>
        <w:t>меньшился</w:t>
      </w:r>
      <w:r>
        <w:rPr>
          <w:rFonts w:ascii="Times New Roman" w:eastAsia="Times New Roman" w:hAnsi="Times New Roman"/>
          <w:sz w:val="24"/>
          <w:szCs w:val="24"/>
        </w:rPr>
        <w:t xml:space="preserve"> на </w:t>
      </w:r>
      <w:r>
        <w:rPr>
          <w:rFonts w:ascii="Times New Roman" w:eastAsia="Times New Roman" w:hAnsi="Times New Roman"/>
          <w:sz w:val="24"/>
          <w:szCs w:val="24"/>
        </w:rPr>
        <w:t>6,5</w:t>
      </w:r>
      <w:r>
        <w:rPr>
          <w:rFonts w:ascii="Times New Roman" w:eastAsia="Times New Roman" w:hAnsi="Times New Roman"/>
          <w:sz w:val="24"/>
          <w:szCs w:val="24"/>
        </w:rPr>
        <w:t xml:space="preserve"> процентов, что наглядно характеризует у</w:t>
      </w:r>
      <w:r>
        <w:rPr>
          <w:rFonts w:ascii="Times New Roman" w:eastAsia="Times New Roman" w:hAnsi="Times New Roman"/>
          <w:sz w:val="24"/>
          <w:szCs w:val="24"/>
        </w:rPr>
        <w:t>меньш</w:t>
      </w:r>
      <w:r>
        <w:rPr>
          <w:rFonts w:ascii="Times New Roman" w:eastAsia="Times New Roman" w:hAnsi="Times New Roman"/>
          <w:sz w:val="24"/>
          <w:szCs w:val="24"/>
        </w:rPr>
        <w:t>ение зависимост</w:t>
      </w:r>
      <w:r>
        <w:rPr>
          <w:rFonts w:ascii="Times New Roman" w:eastAsia="Times New Roman" w:hAnsi="Times New Roman"/>
          <w:sz w:val="24"/>
          <w:szCs w:val="24"/>
        </w:rPr>
        <w:t xml:space="preserve">и бюджета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от краевого центра.</w:t>
      </w:r>
    </w:p>
    <w:p w:rsidR="00300AF7" w:rsidRDefault="00BB09FC">
      <w:pPr>
        <w:tabs>
          <w:tab w:val="num" w:pos="0"/>
          <w:tab w:val="left" w:pos="426"/>
        </w:tabs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 xml:space="preserve">Уточнение общего объема </w:t>
      </w:r>
      <w:r>
        <w:rPr>
          <w:rFonts w:ascii="Times New Roman" w:eastAsia="Times New Roman" w:hAnsi="Times New Roman"/>
          <w:b/>
          <w:i/>
          <w:sz w:val="24"/>
          <w:szCs w:val="24"/>
          <w:lang w:eastAsia="zh-CN"/>
        </w:rPr>
        <w:t>налоговых доходов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в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году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не производилось.</w:t>
      </w:r>
    </w:p>
    <w:p w:rsidR="00300AF7" w:rsidRDefault="00BB09FC">
      <w:pPr>
        <w:autoSpaceDE w:val="0"/>
        <w:autoSpaceDN w:val="0"/>
        <w:jc w:val="both"/>
        <w:outlineLvl w:val="3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Изменения в решение о бюджете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в части уточнения объемов поступления </w:t>
      </w:r>
      <w:r>
        <w:rPr>
          <w:rFonts w:ascii="Times New Roman" w:eastAsia="Times New Roman" w:hAnsi="Times New Roman"/>
          <w:b/>
          <w:i/>
          <w:sz w:val="24"/>
          <w:szCs w:val="24"/>
        </w:rPr>
        <w:t>неналоговых доходов</w:t>
      </w:r>
      <w:r>
        <w:rPr>
          <w:rFonts w:ascii="Times New Roman" w:eastAsia="Times New Roman" w:hAnsi="Times New Roman"/>
          <w:sz w:val="24"/>
          <w:szCs w:val="24"/>
        </w:rPr>
        <w:t xml:space="preserve"> вносились </w:t>
      </w:r>
      <w:r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 xml:space="preserve"> раз</w:t>
      </w:r>
      <w:r>
        <w:rPr>
          <w:rFonts w:ascii="Times New Roman" w:eastAsia="Times New Roman" w:hAnsi="Times New Roman"/>
          <w:sz w:val="24"/>
          <w:szCs w:val="24"/>
        </w:rPr>
        <w:t>а</w:t>
      </w:r>
      <w:r>
        <w:rPr>
          <w:rFonts w:ascii="Times New Roman" w:eastAsia="Times New Roman" w:hAnsi="Times New Roman"/>
          <w:sz w:val="24"/>
          <w:szCs w:val="24"/>
        </w:rPr>
        <w:t>. В результате изменений произведено</w:t>
      </w:r>
      <w:r>
        <w:rPr>
          <w:rFonts w:ascii="Times New Roman" w:eastAsia="Times New Roman" w:hAnsi="Times New Roman"/>
          <w:sz w:val="24"/>
          <w:szCs w:val="24"/>
        </w:rPr>
        <w:t xml:space="preserve"> по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300AF7" w:rsidRDefault="00BB09FC">
      <w:pPr>
        <w:autoSpaceDE w:val="0"/>
        <w:autoSpaceDN w:val="0"/>
        <w:jc w:val="both"/>
        <w:outlineLvl w:val="3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прочим неналоговым доходам в сумме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6 808,0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тыс. рублей. </w:t>
      </w:r>
    </w:p>
    <w:p w:rsidR="00300AF7" w:rsidRDefault="00BB09FC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ab/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Объемы </w:t>
      </w:r>
      <w:r>
        <w:rPr>
          <w:rFonts w:ascii="Times New Roman" w:eastAsia="Times New Roman" w:hAnsi="Times New Roman"/>
          <w:b/>
          <w:i/>
          <w:sz w:val="24"/>
          <w:szCs w:val="24"/>
          <w:lang w:eastAsia="zh-CN"/>
        </w:rPr>
        <w:t>безвозмездных поступлений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в решении о бюджете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округа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в течение 202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года уточнялись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раза и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снижены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в сумме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45 572,6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тыс.рублей. </w:t>
      </w:r>
    </w:p>
    <w:p w:rsidR="00300AF7" w:rsidRDefault="00BB09FC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Увеличение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коснулось следующих видов дотаций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:</w:t>
      </w:r>
    </w:p>
    <w:p w:rsidR="00300AF7" w:rsidRDefault="00BB09FC">
      <w:pPr>
        <w:numPr>
          <w:ilvl w:val="0"/>
          <w:numId w:val="2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Д</w:t>
      </w:r>
      <w:r>
        <w:rPr>
          <w:rFonts w:ascii="Times New Roman" w:eastAsia="Times New Roman" w:hAnsi="Times New Roman"/>
          <w:i/>
          <w:sz w:val="24"/>
          <w:szCs w:val="24"/>
        </w:rPr>
        <w:t xml:space="preserve">отации бюджетам субъектам РФ и муниципальных образований увеличить на </w:t>
      </w:r>
      <w:r>
        <w:rPr>
          <w:rFonts w:ascii="Times New Roman" w:eastAsia="Times New Roman" w:hAnsi="Times New Roman"/>
          <w:b/>
          <w:bCs/>
          <w:i/>
          <w:sz w:val="24"/>
          <w:szCs w:val="24"/>
        </w:rPr>
        <w:t>12 002,8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ты</w:t>
      </w:r>
      <w:r>
        <w:rPr>
          <w:rFonts w:ascii="Times New Roman" w:eastAsia="Times New Roman" w:hAnsi="Times New Roman"/>
          <w:i/>
          <w:sz w:val="24"/>
          <w:szCs w:val="24"/>
        </w:rPr>
        <w:t xml:space="preserve">с. рублей, </w:t>
      </w:r>
      <w:r>
        <w:rPr>
          <w:rFonts w:ascii="Times New Roman" w:eastAsia="Times New Roman" w:hAnsi="Times New Roman"/>
          <w:sz w:val="24"/>
          <w:szCs w:val="24"/>
        </w:rPr>
        <w:t>из них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300AF7" w:rsidRDefault="00BB09FC">
      <w:pPr>
        <w:jc w:val="both"/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            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1 476,2 тыс.рублей - </w:t>
      </w:r>
      <w:r>
        <w:rPr>
          <w:rFonts w:ascii="Times New Roman" w:eastAsia="Times New Roman" w:hAnsi="Times New Roman"/>
          <w:sz w:val="24"/>
          <w:szCs w:val="24"/>
        </w:rPr>
        <w:t xml:space="preserve">Дотации бюджетам муниципальных округов на поддержку мер по обеспечению </w:t>
      </w:r>
      <w:r>
        <w:rPr>
          <w:rFonts w:ascii="Times New Roman" w:eastAsia="Times New Roman" w:hAnsi="Times New Roman"/>
          <w:sz w:val="24"/>
          <w:szCs w:val="24"/>
        </w:rPr>
        <w:t>сбалансированности бюджетов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-  2 785,0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 – Дотации (гранты) бюджетам муниципальных округов за достижение показателей деятельности органов местного самоуправления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-    7 741,6 </w:t>
      </w:r>
      <w:r>
        <w:rPr>
          <w:rFonts w:ascii="Times New Roman" w:eastAsia="Times New Roman" w:hAnsi="Times New Roman"/>
          <w:sz w:val="24"/>
          <w:szCs w:val="24"/>
        </w:rPr>
        <w:t xml:space="preserve">тыс.рублей -  прочие дотации </w:t>
      </w:r>
      <w:r>
        <w:rPr>
          <w:rFonts w:ascii="Times New Roman" w:eastAsia="Times New Roman" w:hAnsi="Times New Roman"/>
          <w:sz w:val="24"/>
          <w:szCs w:val="24"/>
        </w:rPr>
        <w:t>(возмещение выпадающих доходов района).</w:t>
      </w:r>
    </w:p>
    <w:p w:rsidR="00300AF7" w:rsidRDefault="00BB09FC">
      <w:pPr>
        <w:numPr>
          <w:ilvl w:val="0"/>
          <w:numId w:val="2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Субсидии бюджетам бюджетной системы  РФ </w:t>
      </w:r>
      <w:r>
        <w:rPr>
          <w:rFonts w:ascii="Times New Roman" w:eastAsia="Times New Roman" w:hAnsi="Times New Roman"/>
          <w:i/>
          <w:sz w:val="24"/>
          <w:szCs w:val="24"/>
        </w:rPr>
        <w:t>снижены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на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75  754,1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тыс. рублей, </w:t>
      </w:r>
      <w:r>
        <w:rPr>
          <w:rFonts w:ascii="Times New Roman" w:eastAsia="Times New Roman" w:hAnsi="Times New Roman"/>
          <w:sz w:val="24"/>
          <w:szCs w:val="24"/>
        </w:rPr>
        <w:t>из них:</w:t>
      </w:r>
    </w:p>
    <w:p w:rsidR="00300AF7" w:rsidRDefault="00BB09FC">
      <w:pPr>
        <w:rPr>
          <w:rFonts w:ascii="Times New Roman" w:eastAsia="Times New Roman" w:hAnsi="Times New Roman"/>
          <w:color w:val="000000"/>
          <w:sz w:val="24"/>
          <w:szCs w:val="24"/>
          <w:shd w:val="clear" w:color="auto" w:fill="BAFF1A"/>
        </w:rPr>
      </w:pPr>
      <w:r>
        <w:rPr>
          <w:rFonts w:ascii="Times New Roman" w:eastAsia="Times New Roman" w:hAnsi="Times New Roman"/>
          <w:sz w:val="24"/>
          <w:szCs w:val="24"/>
        </w:rPr>
        <w:tab/>
        <w:t>629,1 тыс. рублей на проведение мероприятий по обеспечению деятельности советников директора по воспитанию и взаимодействию с детски</w:t>
      </w:r>
      <w:r>
        <w:rPr>
          <w:rFonts w:ascii="Times New Roman" w:eastAsia="Times New Roman" w:hAnsi="Times New Roman"/>
          <w:sz w:val="24"/>
          <w:szCs w:val="24"/>
        </w:rPr>
        <w:t>ми общественными объединениями в образовательных организациях;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1383,0 тыс.рублей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>73 848,6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  прочие субсидии.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</w:t>
      </w:r>
      <w:r>
        <w:rPr>
          <w:rFonts w:ascii="Times New Roman" w:eastAsia="Times New Roman" w:hAnsi="Times New Roman"/>
          <w:i/>
          <w:sz w:val="24"/>
          <w:szCs w:val="24"/>
        </w:rPr>
        <w:t></w:t>
      </w:r>
      <w:r>
        <w:rPr>
          <w:rFonts w:ascii="Times New Roman" w:eastAsia="Times New Roman" w:hAnsi="Times New Roman"/>
          <w:i/>
          <w:sz w:val="24"/>
          <w:szCs w:val="24"/>
        </w:rPr>
        <w:t xml:space="preserve">Субсидии бюджетам бюджетной системы  РФ </w:t>
      </w:r>
      <w:r>
        <w:rPr>
          <w:rFonts w:ascii="Times New Roman" w:eastAsia="Times New Roman" w:hAnsi="Times New Roman"/>
          <w:i/>
          <w:sz w:val="24"/>
          <w:szCs w:val="24"/>
        </w:rPr>
        <w:t>увеличены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на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106,6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тыс. рублей, </w:t>
      </w:r>
      <w:r>
        <w:rPr>
          <w:rFonts w:ascii="Times New Roman" w:eastAsia="Times New Roman" w:hAnsi="Times New Roman"/>
          <w:sz w:val="24"/>
          <w:szCs w:val="24"/>
        </w:rPr>
        <w:t>из них: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106,6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тыс. рублей   на поддержку отрасли культур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ы;</w:t>
      </w:r>
    </w:p>
    <w:p w:rsidR="00300AF7" w:rsidRDefault="00BB09FC">
      <w:pPr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Суб</w:t>
      </w:r>
      <w:r>
        <w:rPr>
          <w:rFonts w:ascii="Times New Roman" w:eastAsia="Times New Roman" w:hAnsi="Times New Roman"/>
          <w:i/>
          <w:sz w:val="24"/>
          <w:szCs w:val="24"/>
        </w:rPr>
        <w:t>венц</w:t>
      </w:r>
      <w:r>
        <w:rPr>
          <w:rFonts w:ascii="Times New Roman" w:eastAsia="Times New Roman" w:hAnsi="Times New Roman"/>
          <w:i/>
          <w:sz w:val="24"/>
          <w:szCs w:val="24"/>
        </w:rPr>
        <w:t xml:space="preserve">ии бюджетам бюджетной системы  РФ </w:t>
      </w:r>
      <w:r>
        <w:rPr>
          <w:rFonts w:ascii="Times New Roman" w:eastAsia="Times New Roman" w:hAnsi="Times New Roman"/>
          <w:i/>
          <w:sz w:val="24"/>
          <w:szCs w:val="24"/>
        </w:rPr>
        <w:t>снизить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на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7 649,3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тыс. рублей, </w:t>
      </w:r>
      <w:r>
        <w:rPr>
          <w:rFonts w:ascii="Times New Roman" w:eastAsia="Times New Roman" w:hAnsi="Times New Roman"/>
          <w:sz w:val="24"/>
          <w:szCs w:val="24"/>
        </w:rPr>
        <w:t>из них: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6 106,1 тыс.рублей 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на обеспечение государ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ственных гарантий прав граждан на получение общедоступного и бесплатного дошкольного, общего образования в общеобразовательных учреждениях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99,7 тыс.рублей 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на осу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ществление  государственных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полномочий в сфере   государственного управления охраной труда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281,3 тыс. рублей  на реализацию переданных полномочий по обеспечению отдыха, организации и обеспечению оздоровления детей в каникулярное время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1 420,3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тыс.рублей по обеспечению бесплатны</w:t>
      </w:r>
      <w:r>
        <w:rPr>
          <w:rFonts w:ascii="Times New Roman" w:eastAsia="Times New Roman" w:hAnsi="Times New Roman"/>
          <w:color w:val="000000"/>
          <w:sz w:val="24"/>
          <w:szCs w:val="24"/>
        </w:rPr>
        <w:t>м питанием детей из малоимущих семей;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165,8 тыс. рублей на осуществление государственного полномочия по организации и осуществлению деятельности по опеке и попечительству над несовершеннолетними;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131,0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тыс.рублей по предоставлению компенсации части родите</w:t>
      </w:r>
      <w:r>
        <w:rPr>
          <w:rFonts w:ascii="Times New Roman" w:eastAsia="Times New Roman" w:hAnsi="Times New Roman"/>
          <w:color w:val="000000"/>
          <w:sz w:val="24"/>
          <w:szCs w:val="24"/>
        </w:rPr>
        <w:t>льской платы;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103,8 тыс. рублей на осуществление полномочий по сбору информации от поселений, находящихся на территории муниципального района, необходимой для ведения регистра муниципальных нормативно-правовых актов;</w:t>
      </w:r>
    </w:p>
    <w:p w:rsidR="00300AF7" w:rsidRDefault="00BB09FC">
      <w:pPr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70,0 тыс. рублей 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на  содержание ребёнк</w:t>
      </w:r>
      <w:r>
        <w:rPr>
          <w:rFonts w:ascii="Times New Roman" w:eastAsia="Times New Roman" w:hAnsi="Times New Roman"/>
          <w:color w:val="000000"/>
          <w:sz w:val="24"/>
          <w:szCs w:val="24"/>
        </w:rPr>
        <w:t>а в семье опекуна и приёмной семье, а также вознаграждение, причитающиеся приёмному родителю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2,7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тыс рублей на осуществление первичного воинского учёта на территориях, где отсутствуют военные комиссариаты;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Кроме того увеличение: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  <w:highlight w:val="green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111,2 тыс.рублей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 созданию комиссий по делам несовершеннолетних и защите их прав и организации деятельности этих комиссий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300AF7" w:rsidRDefault="00BB09FC">
      <w:pPr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620,1 тыс.рублей по обращению с животными  без владельцев.</w:t>
      </w:r>
    </w:p>
    <w:p w:rsidR="00300AF7" w:rsidRDefault="00BB09FC">
      <w:pPr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М</w:t>
      </w:r>
      <w:r>
        <w:rPr>
          <w:rFonts w:ascii="Times New Roman" w:eastAsia="Times New Roman" w:hAnsi="Times New Roman"/>
          <w:i/>
          <w:sz w:val="24"/>
          <w:szCs w:val="24"/>
        </w:rPr>
        <w:t xml:space="preserve">ежбюджетные трансферты  увеличить на </w:t>
      </w:r>
      <w:r>
        <w:rPr>
          <w:rFonts w:ascii="Times New Roman" w:eastAsia="Times New Roman" w:hAnsi="Times New Roman"/>
          <w:i/>
          <w:sz w:val="24"/>
          <w:szCs w:val="24"/>
        </w:rPr>
        <w:t>25 828,0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тыс. рублей, </w:t>
      </w:r>
      <w:r>
        <w:rPr>
          <w:rFonts w:ascii="Times New Roman" w:eastAsia="Times New Roman" w:hAnsi="Times New Roman"/>
          <w:sz w:val="24"/>
          <w:szCs w:val="24"/>
        </w:rPr>
        <w:t>из них:</w:t>
      </w:r>
    </w:p>
    <w:p w:rsidR="00300AF7" w:rsidRDefault="00BB09FC">
      <w:pPr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30 651,5 тыс.рублей - прочие трансферты.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Кроме того снижение:</w:t>
      </w:r>
    </w:p>
    <w:p w:rsidR="00300AF7" w:rsidRDefault="00BB09FC">
      <w:pPr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4 667,2 тыс. рублей-на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</w:p>
    <w:p w:rsidR="00300AF7" w:rsidRDefault="00BB09FC">
      <w:pPr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156</w:t>
      </w:r>
      <w:r>
        <w:rPr>
          <w:rFonts w:ascii="Times New Roman" w:eastAsia="Times New Roman" w:hAnsi="Times New Roman"/>
          <w:color w:val="000000"/>
          <w:sz w:val="24"/>
          <w:szCs w:val="24"/>
        </w:rPr>
        <w:t>,3 тыс. рублей -на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организаций.</w:t>
      </w:r>
    </w:p>
    <w:p w:rsidR="00300AF7" w:rsidRDefault="00BB09FC">
      <w:pPr>
        <w:tabs>
          <w:tab w:val="left" w:pos="4860"/>
        </w:tabs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 б</w:t>
      </w:r>
      <w:r>
        <w:rPr>
          <w:rFonts w:ascii="Times New Roman" w:eastAsia="Times New Roman" w:hAnsi="Times New Roman"/>
          <w:sz w:val="24"/>
          <w:szCs w:val="24"/>
        </w:rPr>
        <w:t>езвозмездным поступлениям уточненны</w:t>
      </w:r>
      <w:r>
        <w:rPr>
          <w:rFonts w:ascii="Times New Roman" w:eastAsia="Times New Roman" w:hAnsi="Times New Roman"/>
          <w:sz w:val="24"/>
          <w:szCs w:val="24"/>
        </w:rPr>
        <w:t xml:space="preserve">е годовые бюджетные назначения с учетом вносимых изменений составят </w:t>
      </w:r>
      <w:r>
        <w:rPr>
          <w:rFonts w:ascii="Times New Roman" w:eastAsia="Times New Roman" w:hAnsi="Times New Roman"/>
          <w:sz w:val="24"/>
          <w:szCs w:val="24"/>
        </w:rPr>
        <w:t xml:space="preserve">412 002,2 </w:t>
      </w:r>
      <w:r>
        <w:rPr>
          <w:rFonts w:ascii="Times New Roman" w:eastAsia="Times New Roman" w:hAnsi="Times New Roman"/>
          <w:sz w:val="24"/>
          <w:szCs w:val="24"/>
        </w:rPr>
        <w:t>тыс. рублей.</w:t>
      </w:r>
    </w:p>
    <w:p w:rsidR="00300AF7" w:rsidRDefault="00BB09FC">
      <w:pPr>
        <w:tabs>
          <w:tab w:val="num" w:pos="0"/>
          <w:tab w:val="left" w:pos="1080"/>
        </w:tabs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За 202</w:t>
      </w:r>
      <w:r>
        <w:rPr>
          <w:rFonts w:ascii="Times New Roman" w:eastAsia="Times New Roman" w:hAnsi="Times New Roman"/>
          <w:sz w:val="24"/>
          <w:szCs w:val="24"/>
        </w:rPr>
        <w:t xml:space="preserve">5 </w:t>
      </w:r>
      <w:r>
        <w:rPr>
          <w:rFonts w:ascii="Times New Roman" w:eastAsia="Times New Roman" w:hAnsi="Times New Roman"/>
          <w:sz w:val="24"/>
          <w:szCs w:val="24"/>
        </w:rPr>
        <w:t xml:space="preserve">год поступление налоговых доходов составило </w:t>
      </w:r>
      <w:r>
        <w:rPr>
          <w:rFonts w:ascii="Times New Roman" w:eastAsia="Times New Roman" w:hAnsi="Times New Roman"/>
          <w:sz w:val="24"/>
          <w:szCs w:val="24"/>
        </w:rPr>
        <w:t>252 599,5</w:t>
      </w:r>
      <w:r>
        <w:rPr>
          <w:rFonts w:ascii="Times New Roman" w:eastAsia="Times New Roman" w:hAnsi="Times New Roman"/>
          <w:sz w:val="24"/>
          <w:szCs w:val="24"/>
        </w:rPr>
        <w:t xml:space="preserve"> тыс. рублей или </w:t>
      </w:r>
      <w:r>
        <w:rPr>
          <w:rFonts w:ascii="Times New Roman" w:eastAsia="Times New Roman" w:hAnsi="Times New Roman"/>
          <w:sz w:val="24"/>
          <w:szCs w:val="24"/>
        </w:rPr>
        <w:t>100,6</w:t>
      </w:r>
      <w:r>
        <w:rPr>
          <w:rFonts w:ascii="Times New Roman" w:eastAsia="Times New Roman" w:hAnsi="Times New Roman"/>
          <w:sz w:val="24"/>
          <w:szCs w:val="24"/>
        </w:rPr>
        <w:t xml:space="preserve"> % от уточненного плана (</w:t>
      </w:r>
      <w:r>
        <w:rPr>
          <w:rFonts w:ascii="Times New Roman" w:eastAsia="Times New Roman" w:hAnsi="Times New Roman"/>
          <w:sz w:val="24"/>
          <w:szCs w:val="24"/>
        </w:rPr>
        <w:t xml:space="preserve">251 051,3 </w:t>
      </w:r>
      <w:r>
        <w:rPr>
          <w:rFonts w:ascii="Times New Roman" w:eastAsia="Times New Roman" w:hAnsi="Times New Roman"/>
          <w:sz w:val="24"/>
          <w:szCs w:val="24"/>
        </w:rPr>
        <w:t>тыс.рублей), в том числе:</w:t>
      </w:r>
    </w:p>
    <w:p w:rsidR="00300AF7" w:rsidRDefault="00BB09FC">
      <w:pPr>
        <w:tabs>
          <w:tab w:val="num" w:pos="0"/>
          <w:tab w:val="left" w:pos="1080"/>
        </w:tabs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-  налог на доходы физических лиц – </w:t>
      </w:r>
      <w:r>
        <w:rPr>
          <w:rFonts w:ascii="Times New Roman" w:eastAsia="Times New Roman" w:hAnsi="Times New Roman"/>
          <w:sz w:val="24"/>
          <w:szCs w:val="24"/>
        </w:rPr>
        <w:t xml:space="preserve">225 521,8 </w:t>
      </w:r>
      <w:r>
        <w:rPr>
          <w:rFonts w:ascii="Times New Roman" w:eastAsia="Times New Roman" w:hAnsi="Times New Roman"/>
          <w:sz w:val="24"/>
          <w:szCs w:val="24"/>
        </w:rPr>
        <w:t>тыс. руб.;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-  налоги товары реализуемые на территории РФ  –</w:t>
      </w:r>
      <w:r>
        <w:rPr>
          <w:rFonts w:ascii="Times New Roman" w:eastAsia="Times New Roman" w:hAnsi="Times New Roman"/>
          <w:sz w:val="24"/>
          <w:szCs w:val="24"/>
        </w:rPr>
        <w:t>19 004,2</w:t>
      </w:r>
      <w:r>
        <w:rPr>
          <w:rFonts w:ascii="Times New Roman" w:eastAsia="Times New Roman" w:hAnsi="Times New Roman"/>
          <w:sz w:val="24"/>
          <w:szCs w:val="24"/>
        </w:rPr>
        <w:t xml:space="preserve">  тыс. руб.;</w:t>
      </w:r>
    </w:p>
    <w:p w:rsidR="00300AF7" w:rsidRDefault="00BB09FC">
      <w:pPr>
        <w:ind w:left="4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- налоги на совокупный доход  -</w:t>
      </w:r>
      <w:r>
        <w:rPr>
          <w:rFonts w:ascii="Times New Roman" w:eastAsia="Times New Roman" w:hAnsi="Times New Roman"/>
          <w:sz w:val="24"/>
          <w:szCs w:val="24"/>
        </w:rPr>
        <w:t>3 898,7</w:t>
      </w:r>
      <w:r>
        <w:rPr>
          <w:rFonts w:ascii="Times New Roman" w:eastAsia="Times New Roman" w:hAnsi="Times New Roman"/>
          <w:sz w:val="24"/>
          <w:szCs w:val="24"/>
        </w:rPr>
        <w:t xml:space="preserve"> тыс. руб.;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00AF7" w:rsidRDefault="00BB09FC">
      <w:pPr>
        <w:ind w:left="4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- налоги на имущество - 1 390,9 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  - </w:t>
      </w:r>
      <w:r>
        <w:rPr>
          <w:rFonts w:ascii="Times New Roman" w:eastAsia="Times New Roman" w:hAnsi="Times New Roman"/>
          <w:sz w:val="24"/>
          <w:szCs w:val="24"/>
        </w:rPr>
        <w:t xml:space="preserve">государственная пошлина – </w:t>
      </w:r>
      <w:r>
        <w:rPr>
          <w:rFonts w:ascii="Times New Roman" w:eastAsia="Times New Roman" w:hAnsi="Times New Roman"/>
          <w:sz w:val="24"/>
          <w:szCs w:val="24"/>
        </w:rPr>
        <w:t>2 783,8</w:t>
      </w:r>
      <w:r>
        <w:rPr>
          <w:rFonts w:ascii="Times New Roman" w:eastAsia="Times New Roman" w:hAnsi="Times New Roman"/>
          <w:sz w:val="24"/>
          <w:szCs w:val="24"/>
        </w:rPr>
        <w:t xml:space="preserve"> ты</w:t>
      </w:r>
      <w:r>
        <w:rPr>
          <w:rFonts w:ascii="Times New Roman" w:eastAsia="Times New Roman" w:hAnsi="Times New Roman"/>
          <w:sz w:val="24"/>
          <w:szCs w:val="24"/>
        </w:rPr>
        <w:t>с. руб.</w:t>
      </w:r>
    </w:p>
    <w:p w:rsidR="00300AF7" w:rsidRDefault="00BB09FC">
      <w:pPr>
        <w:tabs>
          <w:tab w:val="left" w:pos="8028"/>
        </w:tabs>
        <w:ind w:left="4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</w:rPr>
        <w:t>Основными (бюджетообразующими) налоговыми доходами в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году являлись  </w:t>
      </w:r>
      <w:r>
        <w:rPr>
          <w:rFonts w:ascii="Times New Roman" w:eastAsia="Times New Roman" w:hAnsi="Times New Roman"/>
          <w:i/>
          <w:sz w:val="24"/>
          <w:szCs w:val="24"/>
        </w:rPr>
        <w:t>налог  на доходы  физических лиц</w:t>
      </w:r>
      <w:r>
        <w:rPr>
          <w:rFonts w:ascii="Times New Roman" w:eastAsia="Times New Roman" w:hAnsi="Times New Roman"/>
          <w:sz w:val="24"/>
          <w:szCs w:val="24"/>
        </w:rPr>
        <w:t xml:space="preserve"> в сумме </w:t>
      </w:r>
      <w:r>
        <w:rPr>
          <w:rFonts w:ascii="Times New Roman" w:eastAsia="Times New Roman" w:hAnsi="Times New Roman"/>
          <w:sz w:val="24"/>
          <w:szCs w:val="24"/>
        </w:rPr>
        <w:t xml:space="preserve">225 521,8 </w:t>
      </w:r>
      <w:r>
        <w:rPr>
          <w:rFonts w:ascii="Times New Roman" w:eastAsia="Times New Roman" w:hAnsi="Times New Roman"/>
          <w:sz w:val="24"/>
          <w:szCs w:val="24"/>
        </w:rPr>
        <w:t xml:space="preserve">тыс.руб.,  налоги на товары реализуемые на территории РФ  – </w:t>
      </w:r>
      <w:r>
        <w:rPr>
          <w:rFonts w:ascii="Times New Roman" w:eastAsia="Times New Roman" w:hAnsi="Times New Roman"/>
          <w:sz w:val="24"/>
          <w:szCs w:val="24"/>
        </w:rPr>
        <w:t>19 004,2</w:t>
      </w:r>
      <w:r>
        <w:rPr>
          <w:rFonts w:ascii="Times New Roman" w:eastAsia="Times New Roman" w:hAnsi="Times New Roman"/>
          <w:sz w:val="24"/>
          <w:szCs w:val="24"/>
        </w:rPr>
        <w:t xml:space="preserve"> тыс. ру</w:t>
      </w:r>
      <w:r>
        <w:rPr>
          <w:rFonts w:ascii="Times New Roman" w:eastAsia="Times New Roman" w:hAnsi="Times New Roman"/>
          <w:sz w:val="24"/>
          <w:szCs w:val="24"/>
        </w:rPr>
        <w:t>б.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00AF7" w:rsidRDefault="00BB09FC">
      <w:pPr>
        <w:ind w:left="540" w:hanging="10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В </w:t>
      </w:r>
      <w:r>
        <w:rPr>
          <w:rFonts w:ascii="Times New Roman" w:eastAsia="Times New Roman" w:hAnsi="Times New Roman"/>
          <w:sz w:val="24"/>
          <w:szCs w:val="24"/>
        </w:rPr>
        <w:t>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году неналоговые доходы поступили в объеме </w:t>
      </w:r>
      <w:r>
        <w:rPr>
          <w:rFonts w:ascii="Times New Roman" w:eastAsia="Times New Roman" w:hAnsi="Times New Roman"/>
          <w:sz w:val="24"/>
          <w:szCs w:val="24"/>
        </w:rPr>
        <w:t>76 349,8</w:t>
      </w:r>
      <w:r>
        <w:rPr>
          <w:rFonts w:ascii="Times New Roman" w:eastAsia="Times New Roman" w:hAnsi="Times New Roman"/>
          <w:sz w:val="24"/>
          <w:szCs w:val="24"/>
        </w:rPr>
        <w:t xml:space="preserve"> тыс. руб. или </w:t>
      </w:r>
      <w:r>
        <w:rPr>
          <w:rFonts w:ascii="Times New Roman" w:eastAsia="Times New Roman" w:hAnsi="Times New Roman"/>
          <w:sz w:val="24"/>
          <w:szCs w:val="24"/>
        </w:rPr>
        <w:t>108,3</w:t>
      </w:r>
      <w:r>
        <w:rPr>
          <w:rFonts w:ascii="Times New Roman" w:eastAsia="Times New Roman" w:hAnsi="Times New Roman"/>
          <w:sz w:val="24"/>
          <w:szCs w:val="24"/>
        </w:rPr>
        <w:t xml:space="preserve"> процента от уточненных бюджетных назначений </w:t>
      </w:r>
      <w:r>
        <w:rPr>
          <w:rFonts w:ascii="Times New Roman" w:eastAsia="Times New Roman" w:hAnsi="Times New Roman"/>
          <w:sz w:val="24"/>
          <w:szCs w:val="24"/>
        </w:rPr>
        <w:t>58 345,5</w:t>
      </w:r>
      <w:r>
        <w:rPr>
          <w:rFonts w:ascii="Times New Roman" w:eastAsia="Times New Roman" w:hAnsi="Times New Roman"/>
          <w:sz w:val="24"/>
          <w:szCs w:val="24"/>
        </w:rPr>
        <w:t xml:space="preserve"> тыс. руб., в том числе:</w:t>
      </w:r>
    </w:p>
    <w:p w:rsidR="00300AF7" w:rsidRDefault="00BB09FC">
      <w:pPr>
        <w:ind w:left="540" w:hanging="10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- доходы от использования имущества, находящегося в государственной и муниципальн</w:t>
      </w:r>
      <w:r>
        <w:rPr>
          <w:rFonts w:ascii="Times New Roman" w:eastAsia="Times New Roman" w:hAnsi="Times New Roman"/>
          <w:sz w:val="24"/>
          <w:szCs w:val="24"/>
        </w:rPr>
        <w:t xml:space="preserve">ой собственности – </w:t>
      </w:r>
      <w:r>
        <w:rPr>
          <w:rFonts w:ascii="Times New Roman" w:eastAsia="Times New Roman" w:hAnsi="Times New Roman"/>
          <w:sz w:val="24"/>
          <w:szCs w:val="24"/>
        </w:rPr>
        <w:t>63 186,2</w:t>
      </w:r>
      <w:r>
        <w:rPr>
          <w:rFonts w:ascii="Times New Roman" w:eastAsia="Times New Roman" w:hAnsi="Times New Roman"/>
          <w:sz w:val="24"/>
          <w:szCs w:val="24"/>
        </w:rPr>
        <w:t xml:space="preserve"> тыс. руб.;</w:t>
      </w:r>
    </w:p>
    <w:p w:rsidR="00300AF7" w:rsidRDefault="00BB09FC">
      <w:pPr>
        <w:ind w:left="540" w:hanging="10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- платежи при пользовании природными ресурсами – </w:t>
      </w:r>
      <w:r>
        <w:rPr>
          <w:rFonts w:ascii="Times New Roman" w:eastAsia="Times New Roman" w:hAnsi="Times New Roman"/>
          <w:sz w:val="24"/>
          <w:szCs w:val="24"/>
        </w:rPr>
        <w:t>2 948,4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тыс.рублей;</w:t>
      </w:r>
    </w:p>
    <w:p w:rsidR="00300AF7" w:rsidRDefault="00BB09FC">
      <w:pPr>
        <w:ind w:left="540" w:hanging="10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- доходы от оказания платных услуг (работ) и компенсации затрат государства - 1 101,3 тыс.рублей;</w:t>
      </w:r>
    </w:p>
    <w:p w:rsidR="00300AF7" w:rsidRDefault="00BB09FC">
      <w:pPr>
        <w:ind w:left="540" w:hanging="10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- доходы от продажи материальных и нематериальных активов - 296,5 тыс.рублей;</w:t>
      </w:r>
    </w:p>
    <w:p w:rsidR="00300AF7" w:rsidRDefault="00BB09FC">
      <w:pPr>
        <w:ind w:left="540" w:hanging="10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- штрафы, санкции, возмещение ущерба – </w:t>
      </w:r>
      <w:r>
        <w:rPr>
          <w:rFonts w:ascii="Times New Roman" w:eastAsia="Times New Roman" w:hAnsi="Times New Roman"/>
          <w:sz w:val="24"/>
          <w:szCs w:val="24"/>
        </w:rPr>
        <w:t>269,4</w:t>
      </w:r>
      <w:r>
        <w:rPr>
          <w:rFonts w:ascii="Times New Roman" w:eastAsia="Times New Roman" w:hAnsi="Times New Roman"/>
          <w:sz w:val="24"/>
          <w:szCs w:val="24"/>
        </w:rPr>
        <w:t xml:space="preserve"> тыс.руб.;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- прочие неналоговые доходы – </w:t>
      </w:r>
      <w:r>
        <w:rPr>
          <w:rFonts w:ascii="Times New Roman" w:eastAsia="Times New Roman" w:hAnsi="Times New Roman"/>
          <w:sz w:val="24"/>
          <w:szCs w:val="24"/>
        </w:rPr>
        <w:t>7 100,0</w:t>
      </w:r>
      <w:r>
        <w:rPr>
          <w:rFonts w:ascii="Times New Roman" w:eastAsia="Times New Roman" w:hAnsi="Times New Roman"/>
          <w:sz w:val="24"/>
          <w:szCs w:val="24"/>
        </w:rPr>
        <w:t xml:space="preserve"> тыс.руб. 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Безвоз</w:t>
      </w:r>
      <w:r>
        <w:rPr>
          <w:rFonts w:ascii="Times New Roman" w:eastAsia="Times New Roman" w:hAnsi="Times New Roman"/>
          <w:b/>
          <w:i/>
          <w:sz w:val="24"/>
          <w:szCs w:val="24"/>
        </w:rPr>
        <w:t>мездные поступления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Безвозмездные поступления исполнены</w:t>
      </w:r>
      <w:r>
        <w:rPr>
          <w:rFonts w:ascii="Times New Roman" w:eastAsia="Times New Roman" w:hAnsi="Times New Roman"/>
          <w:sz w:val="24"/>
          <w:szCs w:val="24"/>
        </w:rPr>
        <w:t xml:space="preserve"> в объеме </w:t>
      </w:r>
      <w:r>
        <w:rPr>
          <w:rFonts w:ascii="Times New Roman" w:eastAsia="Times New Roman" w:hAnsi="Times New Roman"/>
          <w:sz w:val="24"/>
          <w:szCs w:val="24"/>
        </w:rPr>
        <w:t>412 788,1</w:t>
      </w:r>
      <w:r>
        <w:rPr>
          <w:rFonts w:ascii="Times New Roman" w:eastAsia="Times New Roman" w:hAnsi="Times New Roman"/>
          <w:sz w:val="24"/>
          <w:szCs w:val="24"/>
        </w:rPr>
        <w:t xml:space="preserve"> тыс.руб. или </w:t>
      </w:r>
      <w:r>
        <w:rPr>
          <w:rFonts w:ascii="Times New Roman" w:eastAsia="Times New Roman" w:hAnsi="Times New Roman"/>
          <w:sz w:val="24"/>
          <w:szCs w:val="24"/>
        </w:rPr>
        <w:t>99,8</w:t>
      </w:r>
      <w:r>
        <w:rPr>
          <w:rFonts w:ascii="Times New Roman" w:eastAsia="Times New Roman" w:hAnsi="Times New Roman"/>
          <w:sz w:val="24"/>
          <w:szCs w:val="24"/>
        </w:rPr>
        <w:t xml:space="preserve"> %  от бюджетных назначений </w:t>
      </w:r>
      <w:r>
        <w:rPr>
          <w:rFonts w:ascii="Times New Roman" w:eastAsia="Times New Roman" w:hAnsi="Times New Roman"/>
          <w:sz w:val="24"/>
          <w:szCs w:val="24"/>
        </w:rPr>
        <w:t>413 554,0</w:t>
      </w:r>
      <w:r>
        <w:rPr>
          <w:rFonts w:ascii="Times New Roman" w:eastAsia="Times New Roman" w:hAnsi="Times New Roman"/>
          <w:sz w:val="24"/>
          <w:szCs w:val="24"/>
        </w:rPr>
        <w:t xml:space="preserve"> тыс.руб., в том числе:</w:t>
      </w:r>
    </w:p>
    <w:p w:rsidR="00300AF7" w:rsidRDefault="00BB09FC">
      <w:pPr>
        <w:pStyle w:val="a5"/>
        <w:ind w:left="35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- дотации на выравнивание уровня бюджетной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обеспеченности                                                                 -    </w:t>
      </w:r>
      <w:r>
        <w:rPr>
          <w:rFonts w:ascii="Times New Roman" w:eastAsia="Times New Roman" w:hAnsi="Times New Roman"/>
          <w:sz w:val="24"/>
          <w:szCs w:val="24"/>
        </w:rPr>
        <w:t>98 144,0</w:t>
      </w:r>
      <w:r>
        <w:rPr>
          <w:rFonts w:ascii="Times New Roman" w:eastAsia="Times New Roman" w:hAnsi="Times New Roman"/>
          <w:sz w:val="24"/>
          <w:szCs w:val="24"/>
        </w:rPr>
        <w:t xml:space="preserve"> тыс.руб.   или  10</w:t>
      </w:r>
      <w:r>
        <w:rPr>
          <w:rFonts w:ascii="Times New Roman" w:eastAsia="Times New Roman" w:hAnsi="Times New Roman"/>
          <w:sz w:val="24"/>
          <w:szCs w:val="24"/>
        </w:rPr>
        <w:t>0,0%;</w:t>
      </w:r>
    </w:p>
    <w:p w:rsidR="00300AF7" w:rsidRDefault="00BB09FC">
      <w:pPr>
        <w:pStyle w:val="a5"/>
        <w:ind w:left="4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 дотации на поддержку мер по обеспечению </w:t>
      </w:r>
    </w:p>
    <w:p w:rsidR="00300AF7" w:rsidRDefault="00BB09FC">
      <w:pPr>
        <w:pStyle w:val="a5"/>
        <w:ind w:left="4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сбалансированности бюджетов                                      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>1 476,2</w:t>
      </w:r>
      <w:r>
        <w:rPr>
          <w:rFonts w:ascii="Times New Roman" w:eastAsia="Times New Roman" w:hAnsi="Times New Roman"/>
          <w:sz w:val="24"/>
          <w:szCs w:val="24"/>
        </w:rPr>
        <w:t xml:space="preserve">  тыс.руб. или</w:t>
      </w:r>
      <w:r>
        <w:rPr>
          <w:rFonts w:ascii="Times New Roman" w:eastAsia="Times New Roman" w:hAnsi="Times New Roman"/>
          <w:sz w:val="24"/>
          <w:szCs w:val="24"/>
        </w:rPr>
        <w:t xml:space="preserve"> 100,0</w:t>
      </w:r>
      <w:r>
        <w:rPr>
          <w:rFonts w:ascii="Times New Roman" w:eastAsia="Times New Roman" w:hAnsi="Times New Roman"/>
          <w:sz w:val="24"/>
          <w:szCs w:val="24"/>
        </w:rPr>
        <w:t>%;</w:t>
      </w:r>
    </w:p>
    <w:p w:rsidR="00300AF7" w:rsidRDefault="00BB09FC">
      <w:pPr>
        <w:pStyle w:val="a5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-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дотации (гранты) за достижение показателей деятельности органов местного самоуправления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</w:t>
      </w:r>
    </w:p>
    <w:p w:rsidR="00300AF7" w:rsidRDefault="00BB09FC">
      <w:pPr>
        <w:pStyle w:val="a5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-      </w:t>
      </w:r>
      <w:r>
        <w:rPr>
          <w:rFonts w:ascii="Times New Roman" w:eastAsia="Times New Roman" w:hAnsi="Times New Roman"/>
          <w:sz w:val="24"/>
          <w:szCs w:val="24"/>
        </w:rPr>
        <w:t xml:space="preserve">2 785,0 </w:t>
      </w:r>
      <w:r>
        <w:rPr>
          <w:rFonts w:ascii="Times New Roman" w:eastAsia="Times New Roman" w:hAnsi="Times New Roman"/>
          <w:sz w:val="24"/>
          <w:szCs w:val="24"/>
        </w:rPr>
        <w:t>тыс.рублей или 100,0%;</w:t>
      </w:r>
    </w:p>
    <w:p w:rsidR="00300AF7" w:rsidRDefault="00BB09FC">
      <w:pPr>
        <w:pStyle w:val="a5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- прочие дотации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-     </w:t>
      </w:r>
      <w:r>
        <w:rPr>
          <w:rFonts w:ascii="Times New Roman" w:eastAsia="Times New Roman" w:hAnsi="Times New Roman"/>
          <w:sz w:val="24"/>
          <w:szCs w:val="24"/>
        </w:rPr>
        <w:t>7 741,6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 или 100,0%;</w:t>
      </w:r>
    </w:p>
    <w:p w:rsidR="00300AF7" w:rsidRDefault="00BB09FC">
      <w:pPr>
        <w:pStyle w:val="a5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- субсидии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-     </w:t>
      </w:r>
      <w:r>
        <w:rPr>
          <w:rFonts w:ascii="Times New Roman" w:eastAsia="Times New Roman" w:hAnsi="Times New Roman"/>
          <w:sz w:val="24"/>
          <w:szCs w:val="24"/>
        </w:rPr>
        <w:t>29 411,9</w:t>
      </w:r>
      <w:r>
        <w:rPr>
          <w:rFonts w:ascii="Times New Roman" w:eastAsia="Times New Roman" w:hAnsi="Times New Roman"/>
          <w:sz w:val="24"/>
          <w:szCs w:val="24"/>
        </w:rPr>
        <w:t xml:space="preserve"> тыс.руб.  или  </w:t>
      </w:r>
      <w:r>
        <w:rPr>
          <w:rFonts w:ascii="Times New Roman" w:eastAsia="Times New Roman" w:hAnsi="Times New Roman"/>
          <w:sz w:val="24"/>
          <w:szCs w:val="24"/>
        </w:rPr>
        <w:t>99,8</w:t>
      </w:r>
      <w:r>
        <w:rPr>
          <w:rFonts w:ascii="Times New Roman" w:eastAsia="Times New Roman" w:hAnsi="Times New Roman"/>
          <w:sz w:val="24"/>
          <w:szCs w:val="24"/>
        </w:rPr>
        <w:t xml:space="preserve"> %;</w:t>
      </w:r>
    </w:p>
    <w:p w:rsidR="00300AF7" w:rsidRDefault="00BB09FC">
      <w:pPr>
        <w:pStyle w:val="a5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- субвенции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-   </w:t>
      </w:r>
      <w:r>
        <w:rPr>
          <w:rFonts w:ascii="Times New Roman" w:eastAsia="Times New Roman" w:hAnsi="Times New Roman"/>
          <w:sz w:val="24"/>
          <w:szCs w:val="24"/>
        </w:rPr>
        <w:t>224 389,5</w:t>
      </w:r>
      <w:r>
        <w:rPr>
          <w:rFonts w:ascii="Times New Roman" w:eastAsia="Times New Roman" w:hAnsi="Times New Roman"/>
          <w:sz w:val="24"/>
          <w:szCs w:val="24"/>
        </w:rPr>
        <w:t xml:space="preserve"> тыс.руб.  или  99,</w:t>
      </w:r>
      <w:r>
        <w:rPr>
          <w:rFonts w:ascii="Times New Roman" w:eastAsia="Times New Roman" w:hAnsi="Times New Roman"/>
          <w:sz w:val="24"/>
          <w:szCs w:val="24"/>
        </w:rPr>
        <w:t>7</w:t>
      </w:r>
      <w:r>
        <w:rPr>
          <w:rFonts w:ascii="Times New Roman" w:eastAsia="Times New Roman" w:hAnsi="Times New Roman"/>
          <w:sz w:val="24"/>
          <w:szCs w:val="24"/>
        </w:rPr>
        <w:t xml:space="preserve"> %;</w:t>
      </w:r>
    </w:p>
    <w:p w:rsidR="00300AF7" w:rsidRDefault="00BB09FC">
      <w:pPr>
        <w:pStyle w:val="a5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- межбюджетные трансферты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-    </w:t>
      </w:r>
      <w:r>
        <w:rPr>
          <w:rFonts w:ascii="Times New Roman" w:eastAsia="Times New Roman" w:hAnsi="Times New Roman"/>
          <w:sz w:val="24"/>
          <w:szCs w:val="24"/>
        </w:rPr>
        <w:t xml:space="preserve"> 48 839,9 </w:t>
      </w:r>
      <w:r>
        <w:rPr>
          <w:rFonts w:ascii="Times New Roman" w:eastAsia="Times New Roman" w:hAnsi="Times New Roman"/>
          <w:sz w:val="24"/>
          <w:szCs w:val="24"/>
        </w:rPr>
        <w:t xml:space="preserve">тыс.руб.  или  </w:t>
      </w:r>
      <w:r>
        <w:rPr>
          <w:rFonts w:ascii="Times New Roman" w:eastAsia="Times New Roman" w:hAnsi="Times New Roman"/>
          <w:sz w:val="24"/>
          <w:szCs w:val="24"/>
        </w:rPr>
        <w:t xml:space="preserve">99,7 </w:t>
      </w:r>
      <w:r>
        <w:rPr>
          <w:rFonts w:ascii="Times New Roman" w:eastAsia="Times New Roman" w:hAnsi="Times New Roman"/>
          <w:sz w:val="24"/>
          <w:szCs w:val="24"/>
        </w:rPr>
        <w:t>%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00AF7" w:rsidRDefault="00BB09FC">
      <w:pPr>
        <w:pStyle w:val="a5"/>
        <w:ind w:left="4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Не полностью исполнены утвержденные бюджетные назначения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субвенциям в сумме </w:t>
      </w:r>
      <w:r>
        <w:rPr>
          <w:rFonts w:ascii="Times New Roman" w:eastAsia="Times New Roman" w:hAnsi="Times New Roman"/>
          <w:sz w:val="24"/>
          <w:szCs w:val="24"/>
        </w:rPr>
        <w:t xml:space="preserve">563,4 </w:t>
      </w:r>
      <w:r>
        <w:rPr>
          <w:rFonts w:ascii="Times New Roman" w:eastAsia="Times New Roman" w:hAnsi="Times New Roman"/>
          <w:sz w:val="24"/>
          <w:szCs w:val="24"/>
        </w:rPr>
        <w:t>тыс.рублей</w:t>
      </w:r>
      <w:r>
        <w:rPr>
          <w:rFonts w:ascii="Times New Roman" w:eastAsia="Times New Roman" w:hAnsi="Times New Roman"/>
          <w:sz w:val="24"/>
          <w:szCs w:val="24"/>
        </w:rPr>
        <w:t>, по субсидии бюджетам муниципальных</w:t>
      </w:r>
      <w:r>
        <w:rPr>
          <w:rFonts w:ascii="Times New Roman" w:eastAsia="Times New Roman" w:hAnsi="Times New Roman"/>
          <w:sz w:val="24"/>
          <w:szCs w:val="24"/>
        </w:rPr>
        <w:t xml:space="preserve">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и субсидии бюджетам муниципальных округов на организацию бесплатного горячего питания обучающихся, пол</w:t>
      </w:r>
      <w:r>
        <w:rPr>
          <w:rFonts w:ascii="Times New Roman" w:eastAsia="Times New Roman" w:hAnsi="Times New Roman"/>
          <w:sz w:val="24"/>
          <w:szCs w:val="24"/>
        </w:rPr>
        <w:t>учающих начальное общее образование в сумме 69,4 тыс. рублей</w:t>
      </w:r>
      <w:r>
        <w:rPr>
          <w:rFonts w:ascii="Times New Roman" w:eastAsia="Times New Roman" w:hAnsi="Times New Roman"/>
          <w:sz w:val="24"/>
          <w:szCs w:val="24"/>
        </w:rPr>
        <w:t xml:space="preserve"> и межбюджетным трансфертам из краевого бюджета в сумме </w:t>
      </w:r>
      <w:r>
        <w:rPr>
          <w:rFonts w:ascii="Times New Roman" w:eastAsia="Times New Roman" w:hAnsi="Times New Roman"/>
          <w:sz w:val="24"/>
          <w:szCs w:val="24"/>
        </w:rPr>
        <w:t>132,2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тыс.рублей.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Исполнение расходной части бюджета </w:t>
      </w:r>
      <w:r>
        <w:rPr>
          <w:rFonts w:ascii="Times New Roman" w:eastAsia="Times New Roman" w:hAnsi="Times New Roman"/>
          <w:b/>
          <w:sz w:val="24"/>
          <w:szCs w:val="24"/>
        </w:rPr>
        <w:t>округа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В качестве показателей исполнения бюджета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</w:t>
      </w:r>
      <w:r>
        <w:rPr>
          <w:rFonts w:ascii="Times New Roman" w:eastAsia="Times New Roman" w:hAnsi="Times New Roman"/>
          <w:sz w:val="24"/>
          <w:szCs w:val="24"/>
        </w:rPr>
        <w:t xml:space="preserve">а учтено кассовое </w:t>
      </w:r>
      <w:r>
        <w:rPr>
          <w:rFonts w:ascii="Times New Roman" w:eastAsia="Times New Roman" w:hAnsi="Times New Roman"/>
          <w:sz w:val="24"/>
          <w:szCs w:val="24"/>
        </w:rPr>
        <w:t xml:space="preserve">исполнение расходов, подтвержденное данными отделения по Александрово-Заводскому </w:t>
      </w:r>
      <w:r>
        <w:rPr>
          <w:rFonts w:ascii="Times New Roman" w:eastAsia="Times New Roman" w:hAnsi="Times New Roman"/>
          <w:sz w:val="24"/>
          <w:szCs w:val="24"/>
        </w:rPr>
        <w:t>округу</w:t>
      </w:r>
      <w:r>
        <w:rPr>
          <w:rFonts w:ascii="Times New Roman" w:eastAsia="Times New Roman" w:hAnsi="Times New Roman"/>
          <w:sz w:val="24"/>
          <w:szCs w:val="24"/>
        </w:rPr>
        <w:t xml:space="preserve"> Управления Федерального казначейства по Забайкальскому краю. В качестве уточненных бюджетных ассигнований приняты показатели уточненной сводной бюджетной росписи.</w:t>
      </w:r>
    </w:p>
    <w:p w:rsidR="00300AF7" w:rsidRDefault="00BB09FC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Решен</w:t>
      </w:r>
      <w:r>
        <w:rPr>
          <w:rFonts w:ascii="Times New Roman" w:eastAsia="Times New Roman" w:hAnsi="Times New Roman"/>
          <w:sz w:val="24"/>
          <w:szCs w:val="24"/>
        </w:rPr>
        <w:t xml:space="preserve">ием Совета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24</w:t>
      </w:r>
      <w:r>
        <w:rPr>
          <w:rFonts w:ascii="Times New Roman" w:eastAsia="Times New Roman" w:hAnsi="Times New Roman"/>
          <w:sz w:val="24"/>
          <w:szCs w:val="24"/>
        </w:rPr>
        <w:t>.12.20</w:t>
      </w:r>
      <w:r>
        <w:rPr>
          <w:rFonts w:ascii="Times New Roman" w:eastAsia="Times New Roman" w:hAnsi="Times New Roman"/>
          <w:sz w:val="24"/>
          <w:szCs w:val="24"/>
        </w:rPr>
        <w:t>24</w:t>
      </w:r>
      <w:r>
        <w:rPr>
          <w:rFonts w:ascii="Times New Roman" w:eastAsia="Times New Roman" w:hAnsi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/>
          <w:sz w:val="24"/>
          <w:szCs w:val="24"/>
        </w:rPr>
        <w:t>166</w:t>
      </w:r>
      <w:r>
        <w:rPr>
          <w:rFonts w:ascii="Times New Roman" w:eastAsia="Times New Roman" w:hAnsi="Times New Roman"/>
          <w:sz w:val="24"/>
          <w:szCs w:val="24"/>
        </w:rPr>
        <w:t xml:space="preserve"> общий объём расходов на отчетный год был первоначально утвержден в сумме </w:t>
      </w:r>
      <w:r>
        <w:rPr>
          <w:rFonts w:ascii="Times New Roman" w:eastAsia="Times New Roman" w:hAnsi="Times New Roman"/>
          <w:sz w:val="24"/>
          <w:szCs w:val="24"/>
        </w:rPr>
        <w:t>772 738,7</w:t>
      </w:r>
      <w:r>
        <w:rPr>
          <w:rFonts w:ascii="Times New Roman" w:eastAsia="Times New Roman" w:hAnsi="Times New Roman"/>
          <w:sz w:val="24"/>
          <w:szCs w:val="24"/>
        </w:rPr>
        <w:t xml:space="preserve"> тыс. руб. В течении года плановый объем расходов уточнялся решениями Совета </w:t>
      </w:r>
      <w:r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раза и в окон</w:t>
      </w:r>
      <w:r>
        <w:rPr>
          <w:rFonts w:ascii="Times New Roman" w:eastAsia="Times New Roman" w:hAnsi="Times New Roman"/>
          <w:sz w:val="24"/>
          <w:szCs w:val="24"/>
        </w:rPr>
        <w:t>чательном варианте составил</w:t>
      </w:r>
      <w:r>
        <w:rPr>
          <w:rFonts w:ascii="Times New Roman" w:eastAsia="Times New Roman" w:hAnsi="Times New Roman"/>
          <w:sz w:val="24"/>
          <w:szCs w:val="24"/>
        </w:rPr>
        <w:t xml:space="preserve"> 781 923,3</w:t>
      </w:r>
      <w:r>
        <w:rPr>
          <w:rFonts w:ascii="Times New Roman" w:eastAsia="Times New Roman" w:hAnsi="Times New Roman"/>
          <w:sz w:val="24"/>
          <w:szCs w:val="24"/>
        </w:rPr>
        <w:t xml:space="preserve"> тыс.руб. Фактическое исполнение бюджета 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составило </w:t>
      </w:r>
      <w:r>
        <w:rPr>
          <w:rFonts w:ascii="Times New Roman" w:eastAsia="Times New Roman" w:hAnsi="Times New Roman"/>
          <w:sz w:val="24"/>
          <w:szCs w:val="24"/>
        </w:rPr>
        <w:t>762 903,0</w:t>
      </w:r>
      <w:r>
        <w:rPr>
          <w:rFonts w:ascii="Times New Roman" w:eastAsia="Times New Roman" w:hAnsi="Times New Roman"/>
          <w:sz w:val="24"/>
          <w:szCs w:val="24"/>
        </w:rPr>
        <w:t xml:space="preserve"> тыс. руб. или </w:t>
      </w:r>
      <w:r>
        <w:rPr>
          <w:rFonts w:ascii="Times New Roman" w:eastAsia="Times New Roman" w:hAnsi="Times New Roman"/>
          <w:sz w:val="24"/>
          <w:szCs w:val="24"/>
        </w:rPr>
        <w:t>88,6</w:t>
      </w:r>
      <w:r>
        <w:rPr>
          <w:rFonts w:ascii="Times New Roman" w:eastAsia="Times New Roman" w:hAnsi="Times New Roman"/>
          <w:sz w:val="24"/>
          <w:szCs w:val="24"/>
        </w:rPr>
        <w:t xml:space="preserve"> %, </w:t>
      </w:r>
      <w:r>
        <w:rPr>
          <w:rFonts w:ascii="Times New Roman" w:eastAsia="Times New Roman" w:hAnsi="Times New Roman"/>
          <w:sz w:val="24"/>
          <w:szCs w:val="24"/>
        </w:rPr>
        <w:t>недорасход</w:t>
      </w:r>
      <w:r>
        <w:rPr>
          <w:rFonts w:ascii="Times New Roman" w:eastAsia="Times New Roman" w:hAnsi="Times New Roman"/>
          <w:sz w:val="24"/>
          <w:szCs w:val="24"/>
        </w:rPr>
        <w:t xml:space="preserve"> бюджетных назначений составило </w:t>
      </w:r>
      <w:r>
        <w:rPr>
          <w:rFonts w:ascii="Times New Roman" w:eastAsia="Times New Roman" w:hAnsi="Times New Roman"/>
          <w:sz w:val="24"/>
          <w:szCs w:val="24"/>
        </w:rPr>
        <w:t>19 020,3</w:t>
      </w:r>
      <w:r>
        <w:rPr>
          <w:rFonts w:ascii="Times New Roman" w:eastAsia="Times New Roman" w:hAnsi="Times New Roman"/>
          <w:sz w:val="24"/>
          <w:szCs w:val="24"/>
        </w:rPr>
        <w:t xml:space="preserve"> тыс.руб</w:t>
      </w:r>
      <w:r>
        <w:rPr>
          <w:rFonts w:ascii="Times New Roman" w:eastAsia="Times New Roman" w:hAnsi="Times New Roman"/>
          <w:sz w:val="24"/>
          <w:szCs w:val="24"/>
        </w:rPr>
        <w:t xml:space="preserve">лей. </w:t>
      </w:r>
    </w:p>
    <w:p w:rsidR="00300AF7" w:rsidRDefault="00BB09FC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Из таблицы видно, что в целом бюджет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исполнялся с периодичностью дефицитом и профицитом, но по итогам года бюджет исполнен с </w:t>
      </w:r>
      <w:r>
        <w:rPr>
          <w:rFonts w:ascii="Times New Roman" w:eastAsia="Times New Roman" w:hAnsi="Times New Roman"/>
          <w:sz w:val="24"/>
          <w:szCs w:val="24"/>
        </w:rPr>
        <w:t xml:space="preserve">дефицитом </w:t>
      </w:r>
      <w:r>
        <w:rPr>
          <w:rFonts w:ascii="Times New Roman" w:eastAsia="Times New Roman" w:hAnsi="Times New Roman"/>
          <w:sz w:val="24"/>
          <w:szCs w:val="24"/>
        </w:rPr>
        <w:t xml:space="preserve"> в сумме </w:t>
      </w:r>
      <w:r>
        <w:rPr>
          <w:rFonts w:ascii="Times New Roman" w:eastAsia="Times New Roman" w:hAnsi="Times New Roman"/>
          <w:sz w:val="24"/>
          <w:szCs w:val="24"/>
        </w:rPr>
        <w:t xml:space="preserve">22 717,3 </w:t>
      </w:r>
      <w:r>
        <w:rPr>
          <w:rFonts w:ascii="Times New Roman" w:eastAsia="Times New Roman" w:hAnsi="Times New Roman"/>
          <w:sz w:val="24"/>
          <w:szCs w:val="24"/>
        </w:rPr>
        <w:t>тыс.рублей.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Поквартальное исполнение доходов и расходов бюджета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 в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году приведено в следующей таблице </w:t>
      </w:r>
      <w:r>
        <w:rPr>
          <w:rFonts w:ascii="Times New Roman" w:eastAsia="Times New Roman" w:hAnsi="Times New Roman"/>
          <w:sz w:val="24"/>
          <w:szCs w:val="24"/>
        </w:rPr>
        <w:t>(в тыс. ру</w:t>
      </w:r>
      <w:r>
        <w:rPr>
          <w:rFonts w:ascii="Times New Roman" w:eastAsia="Times New Roman" w:hAnsi="Times New Roman"/>
          <w:sz w:val="24"/>
          <w:szCs w:val="24"/>
        </w:rPr>
        <w:t>блей)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2421"/>
        <w:gridCol w:w="2421"/>
        <w:gridCol w:w="2421"/>
        <w:gridCol w:w="2421"/>
      </w:tblGrid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Доходы  (факт)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Расходы (факт)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Дефицит(-),     Профицит (+)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 01.04.202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21" w:type="dxa"/>
          </w:tcPr>
          <w:p w:rsidR="00300AF7" w:rsidRDefault="00BB09FC">
            <w:pPr>
              <w:tabs>
                <w:tab w:val="left" w:pos="626"/>
                <w:tab w:val="center" w:pos="1123"/>
              </w:tabs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113 010,3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145 800,4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- 32 790,1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 1 квартал 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2421" w:type="dxa"/>
          </w:tcPr>
          <w:p w:rsidR="00300AF7" w:rsidRDefault="00BB09FC">
            <w:pPr>
              <w:tabs>
                <w:tab w:val="left" w:pos="626"/>
                <w:tab w:val="center" w:pos="1123"/>
              </w:tabs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113 010,3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145 800,4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- 32 790,1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Удельный вес, % от общей суммы за 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14,4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17,6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 01.0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333 598,4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360 715,2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- 27 116,8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квартал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25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220 588,1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214 914,8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+ 5 673,3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Удельный вес, % от общей суммы за 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28,0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25,7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300AF7">
        <w:trPr>
          <w:trHeight w:val="309"/>
        </w:trPr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 01.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448 897,5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509 698,3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- 60 800,8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квартал 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115 299,1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148 983,1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- 33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684,0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Удельный вес, % от общей суммы за 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15,2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18,5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 01.0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21" w:type="dxa"/>
          </w:tcPr>
          <w:p w:rsidR="00300AF7" w:rsidRDefault="00BB09FC">
            <w:pPr>
              <w:tabs>
                <w:tab w:val="left" w:pos="626"/>
                <w:tab w:val="center" w:pos="1123"/>
              </w:tabs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740 185,7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762 903,0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- 22 717,3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квартал 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291 288,2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253 204,7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+ 38 083,5</w:t>
            </w:r>
          </w:p>
        </w:tc>
      </w:tr>
      <w:tr w:rsidR="00300AF7"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Удельный вес, % от общей суммы за 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32,4</w:t>
            </w:r>
          </w:p>
        </w:tc>
        <w:tc>
          <w:tcPr>
            <w:tcW w:w="2421" w:type="dxa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</w:tbl>
    <w:p w:rsidR="00300AF7" w:rsidRDefault="00300AF7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BB09FC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Итоги исполнения расходов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бюджета</w:t>
      </w:r>
      <w:r>
        <w:rPr>
          <w:rFonts w:ascii="Times New Roman" w:eastAsia="Times New Roman" w:hAnsi="Times New Roman"/>
          <w:sz w:val="24"/>
          <w:szCs w:val="24"/>
        </w:rPr>
        <w:t xml:space="preserve"> округа </w:t>
      </w:r>
      <w:r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разрезе разделов представлены в следующей таблице </w:t>
      </w:r>
      <w:r>
        <w:rPr>
          <w:rFonts w:ascii="Times New Roman" w:eastAsia="Times New Roman" w:hAnsi="Times New Roman"/>
          <w:sz w:val="24"/>
          <w:szCs w:val="24"/>
        </w:rPr>
        <w:t>(в тыс. рублей).</w:t>
      </w:r>
    </w:p>
    <w:p w:rsidR="00300AF7" w:rsidRDefault="00300AF7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300AF7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300AF7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  <w:sectPr w:rsidR="00300AF7">
          <w:headerReference w:type="first" r:id="rId18"/>
          <w:footerReference w:type="first" r:id="rId19"/>
          <w:pgSz w:w="11907" w:h="16840" w:code="9"/>
          <w:pgMar w:top="851" w:right="1021" w:bottom="851" w:left="1418" w:header="567" w:footer="567" w:gutter="0"/>
          <w:cols w:space="720"/>
          <w:titlePg/>
          <w:docGrid w:linePitch="326"/>
        </w:sectPr>
      </w:pPr>
    </w:p>
    <w:p w:rsidR="00300AF7" w:rsidRDefault="00300AF7">
      <w:pPr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1559"/>
        <w:gridCol w:w="1783"/>
        <w:gridCol w:w="1901"/>
        <w:gridCol w:w="1559"/>
        <w:gridCol w:w="1559"/>
        <w:gridCol w:w="1559"/>
        <w:gridCol w:w="1561"/>
      </w:tblGrid>
      <w:tr w:rsidR="00300AF7">
        <w:tc>
          <w:tcPr>
            <w:tcW w:w="3369" w:type="dxa"/>
            <w:vMerge w:val="restart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Наименование раздела и подраздела функциональной классификации расходов бюджетов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ind w:left="-90" w:right="-108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Исполнено в 20</w:t>
            </w:r>
            <w:r>
              <w:rPr>
                <w:rFonts w:ascii="Times New Roman" w:eastAsia="Times New Roman" w:hAnsi="Times New Roman"/>
                <w:b/>
                <w:bCs/>
              </w:rPr>
              <w:t>24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году</w:t>
            </w:r>
          </w:p>
        </w:tc>
        <w:tc>
          <w:tcPr>
            <w:tcW w:w="9922" w:type="dxa"/>
            <w:gridSpan w:val="6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202</w:t>
            </w:r>
            <w:r>
              <w:rPr>
                <w:rFonts w:ascii="Times New Roman" w:eastAsia="Times New Roman" w:hAnsi="Times New Roman"/>
                <w:b/>
              </w:rPr>
              <w:t xml:space="preserve">5 </w:t>
            </w:r>
            <w:r>
              <w:rPr>
                <w:rFonts w:ascii="Times New Roman" w:eastAsia="Times New Roman" w:hAnsi="Times New Roman"/>
                <w:b/>
              </w:rPr>
              <w:t>год</w:t>
            </w:r>
          </w:p>
        </w:tc>
      </w:tr>
      <w:tr w:rsidR="00300AF7">
        <w:tc>
          <w:tcPr>
            <w:tcW w:w="3369" w:type="dxa"/>
            <w:vMerge/>
            <w:shd w:val="clear" w:color="auto" w:fill="auto"/>
          </w:tcPr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783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ind w:left="-121" w:right="-134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утверждено решением от</w:t>
            </w:r>
            <w:r>
              <w:rPr>
                <w:rFonts w:ascii="Times New Roman" w:eastAsia="Times New Roman" w:hAnsi="Times New Roman"/>
                <w:b/>
              </w:rPr>
              <w:t xml:space="preserve"> 2</w:t>
            </w:r>
            <w:r>
              <w:rPr>
                <w:rFonts w:ascii="Times New Roman" w:eastAsia="Times New Roman" w:hAnsi="Times New Roman"/>
                <w:b/>
              </w:rPr>
              <w:t>4</w:t>
            </w:r>
            <w:r>
              <w:rPr>
                <w:rFonts w:ascii="Times New Roman" w:eastAsia="Times New Roman" w:hAnsi="Times New Roman"/>
                <w:b/>
              </w:rPr>
              <w:t>.12.20</w:t>
            </w:r>
            <w:r>
              <w:rPr>
                <w:rFonts w:ascii="Times New Roman" w:eastAsia="Times New Roman" w:hAnsi="Times New Roman"/>
                <w:b/>
              </w:rPr>
              <w:t xml:space="preserve">24 </w:t>
            </w:r>
            <w:r>
              <w:rPr>
                <w:rFonts w:ascii="Times New Roman" w:eastAsia="Times New Roman" w:hAnsi="Times New Roman"/>
                <w:b/>
              </w:rPr>
              <w:t xml:space="preserve">г. №  </w:t>
            </w:r>
            <w:r>
              <w:rPr>
                <w:rFonts w:ascii="Times New Roman" w:eastAsia="Times New Roman" w:hAnsi="Times New Roman"/>
                <w:b/>
              </w:rPr>
              <w:t>166</w:t>
            </w:r>
          </w:p>
        </w:tc>
        <w:tc>
          <w:tcPr>
            <w:tcW w:w="1901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ут</w:t>
            </w:r>
            <w:r>
              <w:rPr>
                <w:rFonts w:ascii="Times New Roman" w:eastAsia="Times New Roman" w:hAnsi="Times New Roman"/>
                <w:b/>
                <w:bCs/>
              </w:rPr>
              <w:t>верждено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</w:rPr>
              <w:t>Решение</w:t>
            </w:r>
            <w:r>
              <w:rPr>
                <w:rFonts w:ascii="Times New Roman" w:eastAsia="Times New Roman" w:hAnsi="Times New Roman"/>
                <w:b/>
                <w:bCs/>
              </w:rPr>
              <w:t>м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2</w:t>
            </w:r>
            <w:r>
              <w:rPr>
                <w:rFonts w:ascii="Times New Roman" w:eastAsia="Times New Roman" w:hAnsi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</w:rPr>
              <w:t>.12.</w:t>
            </w:r>
            <w:r>
              <w:rPr>
                <w:rFonts w:ascii="Times New Roman" w:eastAsia="Times New Roman" w:hAnsi="Times New Roman"/>
                <w:b/>
                <w:bCs/>
              </w:rPr>
              <w:t>2025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г. № </w:t>
            </w:r>
            <w:r>
              <w:rPr>
                <w:rFonts w:ascii="Times New Roman" w:eastAsia="Times New Roman" w:hAnsi="Times New Roman"/>
                <w:b/>
                <w:bCs/>
              </w:rPr>
              <w:t>209</w:t>
            </w:r>
            <w:r>
              <w:rPr>
                <w:rFonts w:ascii="Times New Roman" w:eastAsia="Times New Roman" w:hAnsi="Times New Roman"/>
                <w:b/>
                <w:bCs/>
              </w:rPr>
              <w:t>)</w:t>
            </w:r>
          </w:p>
          <w:p w:rsidR="00300AF7" w:rsidRDefault="00300AF7">
            <w:pPr>
              <w:spacing w:before="100" w:beforeAutospacing="1" w:after="100" w:afterAutospacing="1"/>
              <w:ind w:left="-121" w:right="-134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  исполнено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        %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ind w:right="-108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     Уд. Вес</w:t>
            </w:r>
          </w:p>
        </w:tc>
        <w:tc>
          <w:tcPr>
            <w:tcW w:w="1560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ind w:right="-108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    Темп роста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130 001,8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108 213,3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154 838,3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152 723,6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left="-153" w:right="-20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+17,5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Национадьная оборона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946,6</w:t>
            </w:r>
          </w:p>
        </w:tc>
        <w:tc>
          <w:tcPr>
            <w:tcW w:w="1783" w:type="dxa"/>
            <w:shd w:val="clear" w:color="auto" w:fill="auto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0,0</w:t>
            </w:r>
          </w:p>
        </w:tc>
        <w:tc>
          <w:tcPr>
            <w:tcW w:w="1901" w:type="dxa"/>
            <w:shd w:val="clear" w:color="auto" w:fill="auto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852,6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852,6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0,01</w:t>
            </w:r>
          </w:p>
        </w:tc>
        <w:tc>
          <w:tcPr>
            <w:tcW w:w="1560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ind w:left="-153" w:right="-204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- 9,9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2 691,4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1 200,0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4 190,0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4 185,4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+ 55,5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68 844,4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33 786,8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62 645,2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57 534,0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+ 16,4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20 </w:t>
            </w:r>
            <w:r>
              <w:rPr>
                <w:rFonts w:ascii="Times New Roman" w:eastAsia="Times New Roman" w:hAnsi="Times New Roman"/>
              </w:rPr>
              <w:t>917,7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500,0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14 594,1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14 593,7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+ 69,8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1 286,5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53,0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15 769,8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8 785,8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+св.100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483 983,3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392 262,6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449 445,6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444 924,7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58,3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- 8,1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Культура и кинематография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58 025,5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33 524,9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62 439,7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62 214,8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+ 7,2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15 752,7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11 837,1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16 828,4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16 226,1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+3,0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191,8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290,0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230,0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98,7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+18,4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Средства массовой информации 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1 000,0</w:t>
            </w:r>
          </w:p>
        </w:tc>
        <w:tc>
          <w:tcPr>
            <w:tcW w:w="1783" w:type="dxa"/>
            <w:shd w:val="clear" w:color="auto" w:fill="auto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1 000,0</w:t>
            </w:r>
          </w:p>
        </w:tc>
        <w:tc>
          <w:tcPr>
            <w:tcW w:w="1901" w:type="dxa"/>
            <w:shd w:val="clear" w:color="auto" w:fill="auto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632,0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632,0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0,1</w:t>
            </w:r>
          </w:p>
        </w:tc>
        <w:tc>
          <w:tcPr>
            <w:tcW w:w="1560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- 36,8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Обслуживание  долга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4,4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4,7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- 27,3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0,0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Cs/>
                <w:iCs/>
              </w:rPr>
            </w:pPr>
            <w:r>
              <w:rPr>
                <w:rFonts w:ascii="Times New Roman" w:eastAsia="Times New Roman" w:hAnsi="Times New Roman"/>
                <w:bCs/>
                <w:iCs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- </w:t>
            </w:r>
          </w:p>
        </w:tc>
      </w:tr>
      <w:tr w:rsidR="00300AF7">
        <w:tc>
          <w:tcPr>
            <w:tcW w:w="3369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lastRenderedPageBreak/>
              <w:t>Итого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783 646,1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582 672,4</w:t>
            </w:r>
          </w:p>
        </w:tc>
        <w:tc>
          <w:tcPr>
            <w:tcW w:w="1901" w:type="dxa"/>
            <w:shd w:val="clear" w:color="auto" w:fill="auto"/>
            <w:vAlign w:val="center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</w:rPr>
              <w:t>781 923,3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762 903,0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97,6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ind w:right="-62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-2,6</w:t>
            </w:r>
          </w:p>
        </w:tc>
      </w:tr>
    </w:tbl>
    <w:p w:rsidR="00300AF7" w:rsidRDefault="00300AF7">
      <w:pPr>
        <w:jc w:val="both"/>
        <w:rPr>
          <w:rFonts w:ascii="Times New Roman" w:eastAsia="Times New Roman" w:hAnsi="Times New Roman"/>
        </w:rPr>
        <w:sectPr w:rsidR="00300AF7">
          <w:headerReference w:type="first" r:id="rId20"/>
          <w:footerReference w:type="first" r:id="rId21"/>
          <w:pgSz w:w="16840" w:h="11907" w:orient="landscape" w:code="9"/>
          <w:pgMar w:top="1021" w:right="851" w:bottom="1418" w:left="851" w:header="567" w:footer="567" w:gutter="0"/>
          <w:cols w:space="720"/>
          <w:titlePg/>
          <w:docGrid w:linePitch="326"/>
        </w:sectPr>
      </w:pP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Наибольший удельный вес в общих расходах бюджета района составляют расходы по разделам: </w:t>
      </w:r>
      <w:r>
        <w:rPr>
          <w:rFonts w:ascii="Times New Roman" w:eastAsia="Times New Roman" w:hAnsi="Times New Roman"/>
          <w:sz w:val="24"/>
          <w:szCs w:val="24"/>
        </w:rPr>
        <w:t>“</w:t>
      </w:r>
      <w:r>
        <w:rPr>
          <w:rFonts w:ascii="Times New Roman" w:eastAsia="Times New Roman" w:hAnsi="Times New Roman"/>
          <w:sz w:val="24"/>
          <w:szCs w:val="24"/>
        </w:rPr>
        <w:t>Образование</w:t>
      </w:r>
      <w:r>
        <w:rPr>
          <w:rFonts w:ascii="Times New Roman" w:eastAsia="Times New Roman" w:hAnsi="Times New Roman"/>
          <w:sz w:val="24"/>
          <w:szCs w:val="24"/>
        </w:rPr>
        <w:t>”</w:t>
      </w:r>
      <w:r>
        <w:rPr>
          <w:rFonts w:ascii="Times New Roman" w:eastAsia="Times New Roman" w:hAnsi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/>
          <w:sz w:val="24"/>
          <w:szCs w:val="24"/>
        </w:rPr>
        <w:t>58,3</w:t>
      </w:r>
      <w:r>
        <w:rPr>
          <w:rFonts w:ascii="Times New Roman" w:eastAsia="Times New Roman" w:hAnsi="Times New Roman"/>
          <w:sz w:val="24"/>
          <w:szCs w:val="24"/>
        </w:rPr>
        <w:t xml:space="preserve"> %, ,   </w:t>
      </w:r>
      <w:r>
        <w:rPr>
          <w:rFonts w:ascii="Times New Roman" w:eastAsia="Times New Roman" w:hAnsi="Times New Roman"/>
          <w:sz w:val="24"/>
          <w:szCs w:val="24"/>
        </w:rPr>
        <w:t>“</w:t>
      </w:r>
      <w:r>
        <w:rPr>
          <w:rFonts w:ascii="Times New Roman" w:eastAsia="Times New Roman" w:hAnsi="Times New Roman"/>
          <w:sz w:val="24"/>
          <w:szCs w:val="24"/>
        </w:rPr>
        <w:t>Общегосударственные вопросы</w:t>
      </w:r>
      <w:r>
        <w:rPr>
          <w:rFonts w:ascii="Times New Roman" w:eastAsia="Times New Roman" w:hAnsi="Times New Roman"/>
          <w:sz w:val="24"/>
          <w:szCs w:val="24"/>
        </w:rPr>
        <w:t>”</w:t>
      </w:r>
      <w:r>
        <w:rPr>
          <w:rFonts w:ascii="Times New Roman" w:eastAsia="Times New Roman" w:hAnsi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/>
          <w:sz w:val="24"/>
          <w:szCs w:val="24"/>
        </w:rPr>
        <w:t>20,0</w:t>
      </w:r>
      <w:r>
        <w:rPr>
          <w:rFonts w:ascii="Times New Roman" w:eastAsia="Times New Roman" w:hAnsi="Times New Roman"/>
          <w:sz w:val="24"/>
          <w:szCs w:val="24"/>
        </w:rPr>
        <w:t xml:space="preserve"> %,</w:t>
      </w:r>
      <w:r>
        <w:rPr>
          <w:rFonts w:ascii="Times New Roman" w:eastAsia="Times New Roman" w:hAnsi="Times New Roman"/>
          <w:sz w:val="24"/>
          <w:szCs w:val="24"/>
        </w:rPr>
        <w:t xml:space="preserve"> “</w:t>
      </w:r>
      <w:r>
        <w:rPr>
          <w:rFonts w:ascii="Times New Roman" w:eastAsia="Times New Roman" w:hAnsi="Times New Roman"/>
          <w:sz w:val="24"/>
          <w:szCs w:val="24"/>
        </w:rPr>
        <w:t>Культура</w:t>
      </w:r>
      <w:r>
        <w:rPr>
          <w:rFonts w:ascii="Times New Roman" w:eastAsia="Times New Roman" w:hAnsi="Times New Roman"/>
          <w:sz w:val="24"/>
          <w:szCs w:val="24"/>
        </w:rPr>
        <w:t>”</w:t>
      </w: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8,2</w:t>
      </w:r>
      <w:r>
        <w:rPr>
          <w:rFonts w:ascii="Times New Roman" w:eastAsia="Times New Roman" w:hAnsi="Times New Roman"/>
          <w:sz w:val="24"/>
          <w:szCs w:val="24"/>
        </w:rPr>
        <w:t xml:space="preserve"> %</w:t>
      </w:r>
      <w:r>
        <w:rPr>
          <w:rFonts w:ascii="Times New Roman" w:eastAsia="Times New Roman" w:hAnsi="Times New Roman"/>
          <w:sz w:val="24"/>
          <w:szCs w:val="24"/>
        </w:rPr>
        <w:t xml:space="preserve">, “Национальная экономика” - 7,5 %,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“Социальная политика” -2,1%, “</w:t>
      </w:r>
      <w:r>
        <w:rPr>
          <w:rFonts w:ascii="Times New Roman" w:eastAsia="Times New Roman" w:hAnsi="Times New Roman"/>
        </w:rPr>
        <w:t>Жилищно-коммунал</w:t>
      </w:r>
      <w:r>
        <w:rPr>
          <w:rFonts w:ascii="Times New Roman" w:eastAsia="Times New Roman" w:hAnsi="Times New Roman"/>
        </w:rPr>
        <w:t>ьное хозяйство</w:t>
      </w:r>
      <w:r>
        <w:rPr>
          <w:rFonts w:ascii="Times New Roman" w:eastAsia="Times New Roman" w:hAnsi="Times New Roman"/>
        </w:rPr>
        <w:t>”- 1,9 %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00AF7" w:rsidRDefault="00BB09FC">
      <w:pPr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Из таблицы видно, что бюджет имеет социальную направленность, так как </w:t>
      </w:r>
      <w:r>
        <w:rPr>
          <w:rFonts w:ascii="Times New Roman" w:eastAsia="Times New Roman" w:hAnsi="Times New Roman"/>
          <w:sz w:val="24"/>
          <w:szCs w:val="24"/>
        </w:rPr>
        <w:t xml:space="preserve">68,6 </w:t>
      </w:r>
      <w:r>
        <w:rPr>
          <w:rFonts w:ascii="Times New Roman" w:eastAsia="Times New Roman" w:hAnsi="Times New Roman"/>
          <w:sz w:val="24"/>
          <w:szCs w:val="24"/>
        </w:rPr>
        <w:t xml:space="preserve">% </w:t>
      </w:r>
    </w:p>
    <w:p w:rsidR="00300AF7" w:rsidRDefault="00BB09FC">
      <w:pPr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</w:rPr>
        <w:t xml:space="preserve">523 365,6 </w:t>
      </w:r>
      <w:r>
        <w:rPr>
          <w:rFonts w:ascii="Times New Roman" w:eastAsia="Times New Roman" w:hAnsi="Times New Roman"/>
          <w:sz w:val="24"/>
          <w:szCs w:val="24"/>
        </w:rPr>
        <w:t xml:space="preserve">тыс.рублей) расходов составляют расходы на социальные нужды. 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Раздел 01. Общегосударственные вопросы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Расходы по разделу исполнены в объеме </w:t>
      </w:r>
      <w:r>
        <w:rPr>
          <w:rFonts w:ascii="Times New Roman" w:eastAsia="Times New Roman" w:hAnsi="Times New Roman"/>
        </w:rPr>
        <w:t xml:space="preserve">130 </w:t>
      </w:r>
      <w:r>
        <w:rPr>
          <w:rFonts w:ascii="Times New Roman" w:eastAsia="Times New Roman" w:hAnsi="Times New Roman"/>
        </w:rPr>
        <w:t>001,8</w:t>
      </w:r>
      <w:r>
        <w:rPr>
          <w:rFonts w:ascii="Times New Roman" w:eastAsia="Times New Roman" w:hAnsi="Times New Roman"/>
          <w:sz w:val="24"/>
          <w:szCs w:val="24"/>
        </w:rPr>
        <w:t xml:space="preserve"> тыс.руб., к  уточненному плану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iCs/>
        </w:rPr>
        <w:t>127 462,8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что  составляет </w:t>
      </w:r>
      <w:r>
        <w:rPr>
          <w:rFonts w:ascii="Times New Roman" w:eastAsia="Times New Roman" w:hAnsi="Times New Roman"/>
          <w:sz w:val="24"/>
          <w:szCs w:val="24"/>
        </w:rPr>
        <w:t>свыше 100</w:t>
      </w:r>
      <w:r>
        <w:rPr>
          <w:rFonts w:ascii="Times New Roman" w:eastAsia="Times New Roman" w:hAnsi="Times New Roman"/>
          <w:sz w:val="24"/>
          <w:szCs w:val="24"/>
        </w:rPr>
        <w:t xml:space="preserve"> %.</w:t>
      </w:r>
    </w:p>
    <w:p w:rsidR="00300AF7" w:rsidRDefault="00BB09FC">
      <w:pPr>
        <w:pStyle w:val="a7"/>
        <w:ind w:firstLine="540"/>
        <w:jc w:val="both"/>
        <w:rPr>
          <w:rFonts w:eastAsia="Times New Roman"/>
        </w:rPr>
      </w:pPr>
      <w:r>
        <w:rPr>
          <w:rFonts w:eastAsia="Times New Roman"/>
        </w:rPr>
        <w:t xml:space="preserve">В ходе исполнения расходов по подразделам, входящим в состав рассматриваемого раздела, осуществлено финансирование органов местного самоуправления: </w:t>
      </w:r>
    </w:p>
    <w:tbl>
      <w:tblPr>
        <w:tblStyle w:val="a3"/>
        <w:tblW w:w="9571" w:type="dxa"/>
        <w:tblLook w:val="04A0"/>
      </w:tblPr>
      <w:tblGrid>
        <w:gridCol w:w="858"/>
        <w:gridCol w:w="3081"/>
        <w:gridCol w:w="1348"/>
        <w:gridCol w:w="1514"/>
        <w:gridCol w:w="1348"/>
        <w:gridCol w:w="1422"/>
      </w:tblGrid>
      <w:tr w:rsidR="00300AF7">
        <w:tc>
          <w:tcPr>
            <w:tcW w:w="85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код</w:t>
            </w:r>
          </w:p>
        </w:tc>
        <w:tc>
          <w:tcPr>
            <w:tcW w:w="3081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по</w:t>
            </w:r>
            <w:r>
              <w:rPr>
                <w:rFonts w:eastAsia="Times New Roman"/>
              </w:rPr>
              <w:t>драздела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Исполнено 20</w:t>
            </w:r>
            <w:r>
              <w:rPr>
                <w:rFonts w:eastAsia="Times New Roman"/>
              </w:rPr>
              <w:t>24</w:t>
            </w:r>
            <w:r>
              <w:rPr>
                <w:rFonts w:eastAsia="Times New Roman"/>
              </w:rPr>
              <w:t xml:space="preserve"> год</w:t>
            </w:r>
          </w:p>
        </w:tc>
        <w:tc>
          <w:tcPr>
            <w:tcW w:w="1514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Уточненный план 202</w:t>
            </w:r>
            <w:r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 xml:space="preserve"> г.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Исполнено 202</w:t>
            </w:r>
            <w:r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 xml:space="preserve"> год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% исполнения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01 02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3074,3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3 209,7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3 200,5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99,7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01 03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Функционирование представительных органов муниципальных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образований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258,9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328,3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96,6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01 04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39 954,6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44 501,1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44 413,5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99,8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01 05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Осуществление полн.  составлению списков присяжных заседателей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5,4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01 06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финансовых, налоговых 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таможенных органов и органов финансового (финансово-бюджетного) надзора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10 774,4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12 302,6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12 243,0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99,5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01 06 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Руководитель КСО муниципального образования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1 437,2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1 850,3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1 812,1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97,9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01 07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01 13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Реализация гос. функций,связанных с общегосударственным </w:t>
            </w:r>
          </w:p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управлением 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56,6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138,4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138,4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01 13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Служба МТО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69 466,1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77 346,0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77 291,7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99,9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01 13 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Иные дотации (оплата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труда и страховые взносы)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01 13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Повышение оплаты труда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01 13</w:t>
            </w: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Профилактика безнадзорности, правонарушений и преступлений среди несовершеннолетних 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Муниципальная целевая программа по управлению муниципальным имуществом 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3 282,4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6 278,5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6 248,1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99,5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Комплексные меры противодействия злоупотребления наркотиками и их незаконному обороту на 2017-2020 годы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Меры по противодействию терроризму и экстремизму на территории 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Мероприятия направленные на безопасность дорожного движения на территории МР 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Противодействие коррупции в  муниципальном районе «Александрово-Заводский район» на 2017-2018 годы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9,9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Мероприятия по охране труда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Субсидии на повышение МРОТ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Учреждения по хозяйственному обслуживанию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2 602,4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2 650,2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2 598,3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98,0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Иные дотации (оплата труда и страховые взносы)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Предоставление иных межбюджетных трансфертов бюджетам муниципальных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районов, муниципальных и городских округов Забайкальского края, предоставляемые в целях поощрения муниципальных образований Забайкальского края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повышение эффективности расходов бюджетов муниципальных районов, муниципальных и городских округов Забайкальс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кого края и наращивание налогооблагаемой базы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385,0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5 932,0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5 932,0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100,0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мероприятия по выполнению задания по отбору граждан для прохождения военной службы по контракту 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137,9</w:t>
            </w:r>
          </w:p>
        </w:tc>
        <w:tc>
          <w:tcPr>
            <w:tcW w:w="1514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2 089,5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287,5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13,8</w:t>
            </w:r>
          </w:p>
        </w:tc>
      </w:tr>
      <w:tr w:rsidR="00300AF7">
        <w:tc>
          <w:tcPr>
            <w:tcW w:w="858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ИТОГО ПО РАЗДЕЛУ 01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130 001,9</w:t>
            </w:r>
          </w:p>
        </w:tc>
        <w:tc>
          <w:tcPr>
            <w:tcW w:w="1514" w:type="dxa"/>
          </w:tcPr>
          <w:p w:rsidR="00300AF7" w:rsidRDefault="00BB09FC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154 838,3</w:t>
            </w:r>
          </w:p>
        </w:tc>
        <w:tc>
          <w:tcPr>
            <w:tcW w:w="1348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  <w:bCs/>
                <w:i/>
                <w:iCs/>
                <w:sz w:val="22"/>
                <w:szCs w:val="22"/>
              </w:rPr>
              <w:t>152 723,6</w:t>
            </w:r>
          </w:p>
        </w:tc>
        <w:tc>
          <w:tcPr>
            <w:tcW w:w="1422" w:type="dxa"/>
          </w:tcPr>
          <w:p w:rsidR="00300AF7" w:rsidRDefault="00BB09FC">
            <w:pPr>
              <w:pStyle w:val="a7"/>
              <w:spacing w:line="276" w:lineRule="auto"/>
              <w:jc w:val="both"/>
              <w:rPr>
                <w:rFonts w:eastAsia="Times New Roman"/>
                <w:b/>
                <w:i/>
              </w:rPr>
            </w:pPr>
            <w:r>
              <w:rPr>
                <w:rFonts w:eastAsia="Times New Roman"/>
                <w:b/>
                <w:i/>
              </w:rPr>
              <w:t>98,6</w:t>
            </w:r>
          </w:p>
        </w:tc>
      </w:tr>
    </w:tbl>
    <w:p w:rsidR="00300AF7" w:rsidRDefault="00300AF7">
      <w:pPr>
        <w:ind w:left="720"/>
        <w:jc w:val="both"/>
      </w:pPr>
    </w:p>
    <w:p w:rsidR="00300AF7" w:rsidRDefault="00BB09FC">
      <w:pPr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>Раздел 0200 “Национальная оборона”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 xml:space="preserve"> По разделу 0200 - на осуществление первичного воинского учета, где отсутствуют военные комиссариаты средства освоены в сумме 852,6 тыс.рублей или 100 %, при плане 852,6 тыс.рублей</w:t>
      </w:r>
    </w:p>
    <w:p w:rsidR="00300AF7" w:rsidRDefault="00BB09F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Раздел 03. Национальная безопасность и правоохранительная деятельность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По данному разделу средства освоены в сумме </w:t>
      </w:r>
      <w:r>
        <w:rPr>
          <w:rFonts w:ascii="Times New Roman" w:eastAsia="Times New Roman" w:hAnsi="Times New Roman"/>
          <w:sz w:val="24"/>
          <w:szCs w:val="24"/>
        </w:rPr>
        <w:t xml:space="preserve">4 185,4 </w:t>
      </w:r>
      <w:r>
        <w:rPr>
          <w:rFonts w:ascii="Times New Roman" w:eastAsia="Times New Roman" w:hAnsi="Times New Roman"/>
          <w:sz w:val="24"/>
          <w:szCs w:val="24"/>
        </w:rPr>
        <w:t>тыс.руб.</w:t>
      </w:r>
      <w:r>
        <w:rPr>
          <w:rFonts w:ascii="Times New Roman" w:eastAsia="Times New Roman" w:hAnsi="Times New Roman"/>
          <w:sz w:val="24"/>
          <w:szCs w:val="24"/>
        </w:rPr>
        <w:t xml:space="preserve"> или 99,89 %</w:t>
      </w:r>
      <w:r>
        <w:rPr>
          <w:rFonts w:ascii="Times New Roman" w:eastAsia="Times New Roman" w:hAnsi="Times New Roman"/>
          <w:sz w:val="24"/>
          <w:szCs w:val="24"/>
        </w:rPr>
        <w:t xml:space="preserve">, при плане </w:t>
      </w:r>
      <w:r>
        <w:rPr>
          <w:rFonts w:ascii="Times New Roman" w:eastAsia="Times New Roman" w:hAnsi="Times New Roman"/>
          <w:sz w:val="24"/>
          <w:szCs w:val="24"/>
        </w:rPr>
        <w:t>4 190,0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 из них: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направлены Мероприятия по  защите населения и территории от</w:t>
      </w:r>
      <w:r>
        <w:rPr>
          <w:rFonts w:ascii="Times New Roman" w:eastAsia="Times New Roman" w:hAnsi="Times New Roman"/>
          <w:sz w:val="24"/>
          <w:szCs w:val="24"/>
        </w:rPr>
        <w:t xml:space="preserve"> чрезвычайных ситуаций природного и техногенного характера, пожарная безопасность</w:t>
      </w:r>
      <w:r>
        <w:rPr>
          <w:rFonts w:ascii="Times New Roman" w:eastAsia="Times New Roman" w:hAnsi="Times New Roman"/>
          <w:sz w:val="24"/>
          <w:szCs w:val="24"/>
        </w:rPr>
        <w:t xml:space="preserve"> ( Прочая закупка товаров, работ и услуг для государственных нужд) 4 185,4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 4 190,0</w:t>
      </w:r>
      <w:r>
        <w:rPr>
          <w:rFonts w:ascii="Times New Roman" w:eastAsia="Times New Roman" w:hAnsi="Times New Roman"/>
          <w:sz w:val="24"/>
          <w:szCs w:val="24"/>
        </w:rPr>
        <w:t xml:space="preserve">  тыс.руб.;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Раздел 04. Национальная экономика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Исполне</w:t>
      </w:r>
      <w:r>
        <w:rPr>
          <w:rFonts w:ascii="Times New Roman" w:eastAsia="Times New Roman" w:hAnsi="Times New Roman"/>
          <w:sz w:val="24"/>
          <w:szCs w:val="24"/>
        </w:rPr>
        <w:t>ние расходов по разделу 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составило </w:t>
      </w:r>
      <w:r>
        <w:rPr>
          <w:rFonts w:ascii="Times New Roman" w:eastAsia="Times New Roman" w:hAnsi="Times New Roman"/>
          <w:sz w:val="24"/>
          <w:szCs w:val="24"/>
        </w:rPr>
        <w:t>57 534,0</w:t>
      </w:r>
      <w:r>
        <w:rPr>
          <w:rFonts w:ascii="Times New Roman" w:eastAsia="Times New Roman" w:hAnsi="Times New Roman"/>
          <w:sz w:val="24"/>
          <w:szCs w:val="24"/>
        </w:rPr>
        <w:t xml:space="preserve"> тыс.руб. или </w:t>
      </w:r>
      <w:r>
        <w:rPr>
          <w:rFonts w:ascii="Times New Roman" w:eastAsia="Times New Roman" w:hAnsi="Times New Roman"/>
          <w:sz w:val="24"/>
          <w:szCs w:val="24"/>
        </w:rPr>
        <w:t>91,8</w:t>
      </w:r>
      <w:r>
        <w:rPr>
          <w:rFonts w:ascii="Times New Roman" w:eastAsia="Times New Roman" w:hAnsi="Times New Roman"/>
          <w:sz w:val="24"/>
          <w:szCs w:val="24"/>
        </w:rPr>
        <w:t xml:space="preserve"> % к уточненным бюджетным назначениям </w:t>
      </w:r>
      <w:r>
        <w:rPr>
          <w:rFonts w:ascii="Times New Roman" w:eastAsia="Times New Roman" w:hAnsi="Times New Roman"/>
          <w:sz w:val="24"/>
          <w:szCs w:val="24"/>
        </w:rPr>
        <w:t>62 645,2</w:t>
      </w:r>
      <w:r>
        <w:rPr>
          <w:rFonts w:ascii="Times New Roman" w:eastAsia="Times New Roman" w:hAnsi="Times New Roman"/>
          <w:sz w:val="24"/>
          <w:szCs w:val="24"/>
        </w:rPr>
        <w:t xml:space="preserve"> тыс.руб.  </w:t>
      </w:r>
      <w:r>
        <w:rPr>
          <w:rFonts w:ascii="Times New Roman" w:eastAsia="Times New Roman" w:hAnsi="Times New Roman"/>
          <w:i/>
          <w:sz w:val="24"/>
          <w:szCs w:val="24"/>
        </w:rPr>
        <w:t>в том числе:</w:t>
      </w:r>
    </w:p>
    <w:p w:rsidR="00300AF7" w:rsidRDefault="00BB09FC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0405 </w:t>
      </w:r>
      <w:r>
        <w:rPr>
          <w:rFonts w:ascii="Times New Roman" w:eastAsia="Times New Roman" w:hAnsi="Times New Roman"/>
          <w:i/>
          <w:sz w:val="24"/>
          <w:szCs w:val="24"/>
        </w:rPr>
        <w:t>Организация мероприятий по осуществлении деятельности по обращению с животными без владельцев -</w:t>
      </w:r>
      <w:r>
        <w:rPr>
          <w:rFonts w:ascii="Times New Roman" w:eastAsia="Times New Roman" w:hAnsi="Times New Roman"/>
          <w:sz w:val="24"/>
          <w:szCs w:val="24"/>
        </w:rPr>
        <w:t xml:space="preserve"> исполнение со</w:t>
      </w:r>
      <w:r>
        <w:rPr>
          <w:rFonts w:ascii="Times New Roman" w:eastAsia="Times New Roman" w:hAnsi="Times New Roman"/>
          <w:sz w:val="24"/>
          <w:szCs w:val="24"/>
        </w:rPr>
        <w:t>ставило 1 118,3 тыс.рублей при плане 1 659,4 тыс.рублей;</w:t>
      </w:r>
    </w:p>
    <w:p w:rsidR="00300AF7" w:rsidRDefault="00BB09FC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04 05 Администрирование государственного полномочия по организации мероприятий при осуществлении деятельности по обращению с животными без владельцев</w:t>
      </w:r>
      <w:r>
        <w:rPr>
          <w:rFonts w:ascii="Times New Roman" w:eastAsia="Times New Roman" w:hAnsi="Times New Roman"/>
          <w:sz w:val="24"/>
          <w:szCs w:val="24"/>
        </w:rPr>
        <w:t xml:space="preserve"> - исполнено 140,0 тыс.рублей, при плане 140,0 тыс</w:t>
      </w:r>
      <w:r>
        <w:rPr>
          <w:rFonts w:ascii="Times New Roman" w:eastAsia="Times New Roman" w:hAnsi="Times New Roman"/>
          <w:sz w:val="24"/>
          <w:szCs w:val="24"/>
        </w:rPr>
        <w:t>.рублей;</w:t>
      </w:r>
    </w:p>
    <w:p w:rsidR="00300AF7" w:rsidRDefault="00BB09FC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0409 Дорожное хозяйство – </w:t>
      </w:r>
      <w:r>
        <w:rPr>
          <w:rFonts w:ascii="Times New Roman" w:eastAsia="Times New Roman" w:hAnsi="Times New Roman"/>
          <w:sz w:val="24"/>
          <w:szCs w:val="24"/>
        </w:rPr>
        <w:t>53 192,7</w:t>
      </w:r>
      <w:r>
        <w:rPr>
          <w:rFonts w:ascii="Times New Roman" w:eastAsia="Times New Roman" w:hAnsi="Times New Roman"/>
          <w:sz w:val="24"/>
          <w:szCs w:val="24"/>
        </w:rPr>
        <w:t xml:space="preserve"> тыс.руб.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57 752,6 </w:t>
      </w:r>
      <w:r>
        <w:rPr>
          <w:rFonts w:ascii="Times New Roman" w:eastAsia="Times New Roman" w:hAnsi="Times New Roman"/>
          <w:sz w:val="24"/>
          <w:szCs w:val="24"/>
        </w:rPr>
        <w:t>тыс.руб.,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из них</w:t>
      </w:r>
    </w:p>
    <w:p w:rsidR="00300AF7" w:rsidRDefault="00BB09FC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-Субсидия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</w:t>
      </w:r>
      <w:r>
        <w:rPr>
          <w:rFonts w:ascii="Times New Roman" w:eastAsia="Times New Roman" w:hAnsi="Times New Roman"/>
          <w:sz w:val="24"/>
          <w:szCs w:val="24"/>
        </w:rPr>
        <w:t>них (включая разработку проектной документации и проведение необходимых экспертиз)- 24 489,7 тыс. рублей, при плане 34 488,7 тыс. рублей;</w:t>
      </w:r>
    </w:p>
    <w:p w:rsidR="00300AF7" w:rsidRDefault="00BB09FC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ab/>
        <w:t>-Доррожные фонды местных администраций- 12 623,0 тыс. рублей, при плане 17 182,0 тыс. рублей.</w:t>
      </w:r>
    </w:p>
    <w:p w:rsidR="00300AF7" w:rsidRDefault="00BB09FC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0412 Другие вопросы в о</w:t>
      </w:r>
      <w:r>
        <w:rPr>
          <w:rFonts w:ascii="Times New Roman" w:eastAsia="Times New Roman" w:hAnsi="Times New Roman"/>
          <w:i/>
          <w:sz w:val="24"/>
          <w:szCs w:val="24"/>
        </w:rPr>
        <w:t xml:space="preserve">бласти национальной экономики- </w:t>
      </w:r>
      <w:r>
        <w:rPr>
          <w:rFonts w:ascii="Times New Roman" w:eastAsia="Times New Roman" w:hAnsi="Times New Roman"/>
          <w:sz w:val="24"/>
          <w:szCs w:val="24"/>
        </w:rPr>
        <w:t>2 820,6</w:t>
      </w:r>
      <w:r>
        <w:rPr>
          <w:rFonts w:ascii="Times New Roman" w:eastAsia="Times New Roman" w:hAnsi="Times New Roman"/>
          <w:sz w:val="24"/>
          <w:szCs w:val="24"/>
        </w:rPr>
        <w:t xml:space="preserve">  тыс.руб.,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00AF7" w:rsidRDefault="00BB09FC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2 830,8</w:t>
      </w:r>
      <w:r>
        <w:rPr>
          <w:rFonts w:ascii="Times New Roman" w:eastAsia="Times New Roman" w:hAnsi="Times New Roman"/>
          <w:sz w:val="24"/>
          <w:szCs w:val="24"/>
        </w:rPr>
        <w:t xml:space="preserve"> тыс.руб. в том числе:</w:t>
      </w:r>
    </w:p>
    <w:p w:rsidR="00300AF7" w:rsidRDefault="00BB09FC">
      <w:pPr>
        <w:pStyle w:val="a5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-Территориальное планирование 947,7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тыс.рублей, при плане </w:t>
      </w:r>
      <w:r>
        <w:rPr>
          <w:rFonts w:ascii="Times New Roman" w:eastAsia="Times New Roman" w:hAnsi="Times New Roman"/>
          <w:sz w:val="24"/>
          <w:szCs w:val="24"/>
        </w:rPr>
        <w:t>947,7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300AF7" w:rsidRDefault="00BB09FC">
      <w:pPr>
        <w:pStyle w:val="a5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с</w:t>
      </w:r>
      <w:r>
        <w:rPr>
          <w:rFonts w:ascii="Times New Roman" w:eastAsia="Times New Roman" w:hAnsi="Times New Roman"/>
          <w:sz w:val="24"/>
          <w:szCs w:val="24"/>
        </w:rPr>
        <w:t xml:space="preserve">одержание землеустроителей </w:t>
      </w:r>
      <w:r>
        <w:rPr>
          <w:rFonts w:ascii="Times New Roman" w:eastAsia="Times New Roman" w:hAnsi="Times New Roman"/>
          <w:sz w:val="24"/>
          <w:szCs w:val="24"/>
        </w:rPr>
        <w:t xml:space="preserve">1 872,9 </w:t>
      </w:r>
      <w:r>
        <w:rPr>
          <w:rFonts w:ascii="Times New Roman" w:eastAsia="Times New Roman" w:hAnsi="Times New Roman"/>
          <w:sz w:val="24"/>
          <w:szCs w:val="24"/>
        </w:rPr>
        <w:t xml:space="preserve">тыс.рублей, при плане </w:t>
      </w:r>
      <w:r>
        <w:rPr>
          <w:rFonts w:ascii="Times New Roman" w:eastAsia="Times New Roman" w:hAnsi="Times New Roman"/>
          <w:sz w:val="24"/>
          <w:szCs w:val="24"/>
        </w:rPr>
        <w:t>1 883,1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00AF7" w:rsidRDefault="00BB09F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Раздел 0</w:t>
      </w:r>
      <w:r>
        <w:rPr>
          <w:rFonts w:ascii="Times New Roman" w:eastAsia="Times New Roman" w:hAnsi="Times New Roman"/>
          <w:b/>
          <w:sz w:val="24"/>
          <w:szCs w:val="24"/>
        </w:rPr>
        <w:t>5. Жилищно-коммунальное хозяйство</w:t>
      </w:r>
    </w:p>
    <w:p w:rsidR="00300AF7" w:rsidRDefault="00BB09FC">
      <w:pPr>
        <w:ind w:left="60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Исполнение    по    данному     разделу  за   202</w:t>
      </w:r>
      <w:r>
        <w:rPr>
          <w:rFonts w:ascii="Times New Roman" w:eastAsia="Times New Roman" w:hAnsi="Times New Roman"/>
          <w:sz w:val="24"/>
          <w:szCs w:val="24"/>
        </w:rPr>
        <w:t xml:space="preserve">5 </w:t>
      </w:r>
      <w:r>
        <w:rPr>
          <w:rFonts w:ascii="Times New Roman" w:eastAsia="Times New Roman" w:hAnsi="Times New Roman"/>
          <w:sz w:val="24"/>
          <w:szCs w:val="24"/>
        </w:rPr>
        <w:t xml:space="preserve">год  составило  </w:t>
      </w:r>
      <w:r>
        <w:rPr>
          <w:rFonts w:ascii="Times New Roman" w:eastAsia="Times New Roman" w:hAnsi="Times New Roman"/>
          <w:sz w:val="24"/>
          <w:szCs w:val="24"/>
        </w:rPr>
        <w:t>14 593,7</w:t>
      </w:r>
      <w:r>
        <w:rPr>
          <w:rFonts w:ascii="Times New Roman" w:eastAsia="Times New Roman" w:hAnsi="Times New Roman"/>
          <w:sz w:val="24"/>
          <w:szCs w:val="24"/>
        </w:rPr>
        <w:t xml:space="preserve"> тыс.руб.,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уточненном плане </w:t>
      </w:r>
      <w:r>
        <w:rPr>
          <w:rFonts w:ascii="Times New Roman" w:eastAsia="Times New Roman" w:hAnsi="Times New Roman"/>
          <w:sz w:val="24"/>
          <w:szCs w:val="24"/>
        </w:rPr>
        <w:t>14 594,1</w:t>
      </w:r>
      <w:r>
        <w:rPr>
          <w:rFonts w:ascii="Times New Roman" w:eastAsia="Times New Roman" w:hAnsi="Times New Roman"/>
          <w:sz w:val="24"/>
          <w:szCs w:val="24"/>
        </w:rPr>
        <w:t xml:space="preserve"> тыс.руб. в том числе:</w:t>
      </w:r>
    </w:p>
    <w:p w:rsidR="00300AF7" w:rsidRDefault="00BB09FC">
      <w:pPr>
        <w:ind w:left="60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  05 02 программные мероприятия 4 250,0 тыс.рублей, при плане 4 249,6 тыс.рублей; </w:t>
      </w:r>
    </w:p>
    <w:p w:rsidR="00300AF7" w:rsidRDefault="00BB09FC">
      <w:pPr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</w:rPr>
        <w:t xml:space="preserve"> - 05 02 Мероприятия по модернизации объектов коммунальной инфраструктуры Александрово-Заводского муниципального округа – </w:t>
      </w:r>
      <w:r>
        <w:rPr>
          <w:rFonts w:ascii="Times New Roman" w:eastAsia="Times New Roman" w:hAnsi="Times New Roman"/>
          <w:sz w:val="24"/>
          <w:szCs w:val="24"/>
        </w:rPr>
        <w:t>2 250,0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при плане </w:t>
      </w:r>
      <w:r>
        <w:rPr>
          <w:rFonts w:ascii="Times New Roman" w:eastAsia="Times New Roman" w:hAnsi="Times New Roman"/>
          <w:sz w:val="24"/>
          <w:szCs w:val="24"/>
        </w:rPr>
        <w:t>4 249,6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тыс.рублей;</w:t>
      </w:r>
    </w:p>
    <w:p w:rsidR="00300AF7" w:rsidRDefault="00BB09FC">
      <w:pPr>
        <w:ind w:left="602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 -  05 03 мероприятия в рамках благоустройства 2 000,0 тыс.рублей, при пла</w:t>
      </w:r>
      <w:r>
        <w:rPr>
          <w:rFonts w:ascii="Times New Roman" w:eastAsia="Times New Roman" w:hAnsi="Times New Roman"/>
          <w:sz w:val="24"/>
          <w:szCs w:val="24"/>
        </w:rPr>
        <w:t>не 2 000,0 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- 05 03 Прочие мероприятия по благоустройству - 8 344,0 тыс.рублей, при плане 8 344,0  тыс.рублей.  </w:t>
      </w:r>
      <w:r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Раздел 06 «Охрана окружающей среды» </w:t>
      </w:r>
      <w:r>
        <w:rPr>
          <w:rFonts w:ascii="Times New Roman" w:eastAsia="Times New Roman" w:hAnsi="Times New Roman"/>
          <w:sz w:val="24"/>
          <w:szCs w:val="24"/>
        </w:rPr>
        <w:t xml:space="preserve">средства освоены в сумме </w:t>
      </w:r>
      <w:r>
        <w:rPr>
          <w:rFonts w:ascii="Times New Roman" w:eastAsia="Times New Roman" w:hAnsi="Times New Roman"/>
          <w:sz w:val="24"/>
          <w:szCs w:val="24"/>
        </w:rPr>
        <w:t>8 785,8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15 769,8 </w:t>
      </w:r>
      <w:r>
        <w:rPr>
          <w:rFonts w:ascii="Times New Roman" w:eastAsia="Times New Roman" w:hAnsi="Times New Roman"/>
          <w:sz w:val="24"/>
          <w:szCs w:val="24"/>
        </w:rPr>
        <w:t xml:space="preserve">тыс.рублей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-06 05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Мероприятия, направленные на сокращение численности волков  на территории муниципального </w:t>
      </w:r>
      <w:r>
        <w:rPr>
          <w:rFonts w:ascii="Times New Roman" w:eastAsia="Times New Roman" w:hAnsi="Times New Roman"/>
          <w:sz w:val="24"/>
          <w:szCs w:val="24"/>
        </w:rPr>
        <w:t xml:space="preserve">округа -35,0 </w:t>
      </w:r>
      <w:r>
        <w:rPr>
          <w:rFonts w:ascii="Times New Roman" w:eastAsia="Times New Roman" w:hAnsi="Times New Roman"/>
          <w:sz w:val="24"/>
          <w:szCs w:val="24"/>
        </w:rPr>
        <w:t>тыс.рублей</w:t>
      </w:r>
      <w:r>
        <w:rPr>
          <w:rFonts w:ascii="Times New Roman" w:eastAsia="Times New Roman" w:hAnsi="Times New Roman"/>
          <w:sz w:val="24"/>
          <w:szCs w:val="24"/>
        </w:rPr>
        <w:t>, при плане 33,0 тыс. рублей;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- 06  05 Муниципальная программа "Охрана окружающей среды и и улучшение экологической обстановки </w:t>
      </w:r>
      <w:r>
        <w:rPr>
          <w:rFonts w:ascii="Times New Roman" w:eastAsia="Times New Roman" w:hAnsi="Times New Roman"/>
          <w:sz w:val="24"/>
          <w:szCs w:val="24"/>
        </w:rPr>
        <w:t>Александрово-Заводского муниципального округа Забайкальского края на 2024-2029 годы"- 3 661,3 тыс. рублей, при плане 10 643,4тыс. рублей;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Мероприятия по приведению в нормативное состояние объектов размещения отходов -      3 186,0 тыс. рублей, при плане </w:t>
      </w:r>
      <w:r>
        <w:rPr>
          <w:rFonts w:ascii="Times New Roman" w:eastAsia="Times New Roman" w:hAnsi="Times New Roman"/>
          <w:sz w:val="24"/>
          <w:szCs w:val="24"/>
        </w:rPr>
        <w:t>3 186,0 тыс. рублей;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Мероприятия по текущему содержанию объектов размещения отходов- 855,4 тыс. рублей, при плане 855,4 тыс. рублей;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Мероприятия по созданию и (или) реконструкции контейнерных площадок - 1 055,0 тыс. рублей, при плане 1 055,0 тыс. рубле</w:t>
      </w:r>
      <w:r>
        <w:rPr>
          <w:rFonts w:ascii="Times New Roman" w:eastAsia="Times New Roman" w:hAnsi="Times New Roman"/>
          <w:sz w:val="24"/>
          <w:szCs w:val="24"/>
        </w:rPr>
        <w:t>й.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Раздел  0</w:t>
      </w:r>
      <w:r>
        <w:rPr>
          <w:rFonts w:ascii="Times New Roman" w:eastAsia="Times New Roman" w:hAnsi="Times New Roman"/>
          <w:b/>
          <w:sz w:val="24"/>
          <w:szCs w:val="24"/>
        </w:rPr>
        <w:t>7 « Образование»</w:t>
      </w:r>
    </w:p>
    <w:p w:rsidR="00300AF7" w:rsidRDefault="00BB09FC">
      <w:pPr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Расходы </w:t>
      </w:r>
      <w:r>
        <w:rPr>
          <w:rFonts w:ascii="Times New Roman" w:eastAsia="Times New Roman" w:hAnsi="Times New Roman"/>
          <w:sz w:val="24"/>
          <w:szCs w:val="24"/>
        </w:rPr>
        <w:t xml:space="preserve">по данному разделу исполнены в объеме </w:t>
      </w:r>
      <w:r>
        <w:rPr>
          <w:rFonts w:ascii="Times New Roman" w:eastAsia="Times New Roman" w:hAnsi="Times New Roman"/>
          <w:sz w:val="24"/>
          <w:szCs w:val="24"/>
        </w:rPr>
        <w:t>444 924,7</w:t>
      </w:r>
      <w:r>
        <w:rPr>
          <w:rFonts w:ascii="Times New Roman" w:eastAsia="Times New Roman" w:hAnsi="Times New Roman"/>
          <w:sz w:val="24"/>
          <w:szCs w:val="24"/>
        </w:rPr>
        <w:t xml:space="preserve"> тыс.руб., к утвержденным бюджетным ассигнованиям </w:t>
      </w:r>
      <w:r>
        <w:rPr>
          <w:rFonts w:ascii="Times New Roman" w:eastAsia="Times New Roman" w:hAnsi="Times New Roman"/>
          <w:sz w:val="24"/>
          <w:szCs w:val="24"/>
        </w:rPr>
        <w:t>449 445,6</w:t>
      </w:r>
      <w:r>
        <w:rPr>
          <w:rFonts w:ascii="Times New Roman" w:eastAsia="Times New Roman" w:hAnsi="Times New Roman"/>
          <w:sz w:val="24"/>
          <w:szCs w:val="24"/>
        </w:rPr>
        <w:t xml:space="preserve"> тыс.руб., что составляет  </w:t>
      </w:r>
      <w:r>
        <w:rPr>
          <w:rFonts w:ascii="Times New Roman" w:eastAsia="Times New Roman" w:hAnsi="Times New Roman"/>
          <w:sz w:val="24"/>
          <w:szCs w:val="24"/>
        </w:rPr>
        <w:t xml:space="preserve">99,0 </w:t>
      </w:r>
      <w:r>
        <w:rPr>
          <w:rFonts w:ascii="Times New Roman" w:eastAsia="Times New Roman" w:hAnsi="Times New Roman"/>
          <w:sz w:val="24"/>
          <w:szCs w:val="24"/>
        </w:rPr>
        <w:t xml:space="preserve">%.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Доля раздела в расходах бюджета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составила </w:t>
      </w:r>
      <w:r>
        <w:rPr>
          <w:rFonts w:ascii="Times New Roman" w:eastAsia="Times New Roman" w:hAnsi="Times New Roman"/>
          <w:sz w:val="24"/>
          <w:szCs w:val="24"/>
        </w:rPr>
        <w:t>58,3</w:t>
      </w:r>
      <w:r>
        <w:rPr>
          <w:rFonts w:ascii="Times New Roman" w:eastAsia="Times New Roman" w:hAnsi="Times New Roman"/>
          <w:sz w:val="24"/>
          <w:szCs w:val="24"/>
        </w:rPr>
        <w:t xml:space="preserve"> % (в 20</w:t>
      </w:r>
      <w:r>
        <w:rPr>
          <w:rFonts w:ascii="Times New Roman" w:eastAsia="Times New Roman" w:hAnsi="Times New Roman"/>
          <w:sz w:val="24"/>
          <w:szCs w:val="24"/>
        </w:rPr>
        <w:t>24</w:t>
      </w:r>
      <w:r>
        <w:rPr>
          <w:rFonts w:ascii="Times New Roman" w:eastAsia="Times New Roman" w:hAnsi="Times New Roman"/>
          <w:sz w:val="24"/>
          <w:szCs w:val="24"/>
        </w:rPr>
        <w:t xml:space="preserve"> году – </w:t>
      </w:r>
      <w:r>
        <w:rPr>
          <w:rFonts w:ascii="Times New Roman" w:eastAsia="Times New Roman" w:hAnsi="Times New Roman"/>
          <w:sz w:val="24"/>
          <w:szCs w:val="24"/>
        </w:rPr>
        <w:t xml:space="preserve">64,6 </w:t>
      </w:r>
      <w:r>
        <w:rPr>
          <w:rFonts w:ascii="Times New Roman" w:eastAsia="Times New Roman" w:hAnsi="Times New Roman"/>
          <w:sz w:val="24"/>
          <w:szCs w:val="24"/>
        </w:rPr>
        <w:t xml:space="preserve">%). Итоги исполнения представлены в следующей таблице </w:t>
      </w:r>
      <w:r>
        <w:rPr>
          <w:rFonts w:ascii="Times New Roman" w:eastAsia="Times New Roman" w:hAnsi="Times New Roman"/>
          <w:sz w:val="24"/>
          <w:szCs w:val="24"/>
        </w:rPr>
        <w:t>(в тыс. рублей).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9"/>
        <w:gridCol w:w="1406"/>
        <w:gridCol w:w="1267"/>
        <w:gridCol w:w="2638"/>
        <w:gridCol w:w="1319"/>
        <w:gridCol w:w="1422"/>
      </w:tblGrid>
      <w:tr w:rsidR="00300AF7">
        <w:tc>
          <w:tcPr>
            <w:tcW w:w="2401" w:type="dxa"/>
            <w:vMerge w:val="restart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раздела и подраздела функциональной классификации расходов бюджетов</w:t>
            </w:r>
          </w:p>
        </w:tc>
        <w:tc>
          <w:tcPr>
            <w:tcW w:w="1377" w:type="dxa"/>
            <w:vMerge w:val="restart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Исполнено в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2024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году</w:t>
            </w:r>
          </w:p>
        </w:tc>
        <w:tc>
          <w:tcPr>
            <w:tcW w:w="5793" w:type="dxa"/>
            <w:gridSpan w:val="4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00AF7">
        <w:tc>
          <w:tcPr>
            <w:tcW w:w="2401" w:type="dxa"/>
            <w:vMerge/>
            <w:shd w:val="clear" w:color="auto" w:fill="auto"/>
          </w:tcPr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vMerge/>
            <w:shd w:val="clear" w:color="auto" w:fill="auto"/>
          </w:tcPr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ind w:left="-108" w:right="-11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Утверждено решением о бюджете от 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.12.20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24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года №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166</w:t>
            </w:r>
          </w:p>
        </w:tc>
        <w:tc>
          <w:tcPr>
            <w:tcW w:w="1630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уточненные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бюджетные ассигнования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</w:rPr>
              <w:t>Решение</w:t>
            </w:r>
            <w:r>
              <w:rPr>
                <w:rFonts w:ascii="Times New Roman" w:eastAsia="Times New Roman" w:hAnsi="Times New Roman"/>
              </w:rPr>
              <w:t>м от</w:t>
            </w:r>
            <w:r>
              <w:rPr>
                <w:rFonts w:ascii="Times New Roman" w:eastAsia="Times New Roman" w:hAnsi="Times New Roman"/>
              </w:rPr>
              <w:t xml:space="preserve"> 2</w:t>
            </w:r>
            <w:r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>.12.</w:t>
            </w:r>
            <w:r>
              <w:rPr>
                <w:rFonts w:ascii="Times New Roman" w:eastAsia="Times New Roman" w:hAnsi="Times New Roman"/>
              </w:rPr>
              <w:t>2025</w:t>
            </w:r>
            <w:r>
              <w:rPr>
                <w:rFonts w:ascii="Times New Roman" w:eastAsia="Times New Roman" w:hAnsi="Times New Roman"/>
              </w:rPr>
              <w:t xml:space="preserve">г. № </w:t>
            </w:r>
            <w:r>
              <w:rPr>
                <w:rFonts w:ascii="Times New Roman" w:eastAsia="Times New Roman" w:hAnsi="Times New Roman"/>
              </w:rPr>
              <w:t>209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исполнено</w:t>
            </w:r>
          </w:p>
        </w:tc>
        <w:tc>
          <w:tcPr>
            <w:tcW w:w="132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% исполнения</w:t>
            </w:r>
          </w:p>
        </w:tc>
      </w:tr>
      <w:tr w:rsidR="00300AF7">
        <w:tc>
          <w:tcPr>
            <w:tcW w:w="2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75 485,9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79 102,8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68 995,2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68 841,9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300AF7">
        <w:tc>
          <w:tcPr>
            <w:tcW w:w="2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377 488,9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354 874,3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351 132,4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346 891,0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</w:t>
            </w:r>
          </w:p>
        </w:tc>
      </w:tr>
      <w:tr w:rsidR="00300AF7">
        <w:tc>
          <w:tcPr>
            <w:tcW w:w="2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подведомственных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учреждений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8 948,7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8 845,9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9 270,4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9 203,2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300AF7">
        <w:tc>
          <w:tcPr>
            <w:tcW w:w="2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22 059,8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11 248,2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20 047,7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19 988,6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99,7</w:t>
            </w:r>
          </w:p>
        </w:tc>
      </w:tr>
      <w:tr w:rsidR="00300AF7">
        <w:tc>
          <w:tcPr>
            <w:tcW w:w="2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483 983,3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454 071,2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449 445,6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444 924,7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99,0</w:t>
            </w:r>
          </w:p>
        </w:tc>
      </w:tr>
    </w:tbl>
    <w:p w:rsidR="00300AF7" w:rsidRDefault="00BB09FC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Объем произведенных в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 году расходов по разделу «Образование» на </w:t>
      </w:r>
      <w:r>
        <w:rPr>
          <w:rFonts w:ascii="Times New Roman" w:eastAsia="Times New Roman" w:hAnsi="Times New Roman"/>
          <w:sz w:val="24"/>
          <w:szCs w:val="24"/>
        </w:rPr>
        <w:t xml:space="preserve">6 644,0 </w:t>
      </w:r>
      <w:r>
        <w:rPr>
          <w:rFonts w:ascii="Times New Roman" w:eastAsia="Times New Roman" w:hAnsi="Times New Roman"/>
          <w:sz w:val="24"/>
          <w:szCs w:val="24"/>
        </w:rPr>
        <w:t xml:space="preserve">тыс.рублей </w:t>
      </w:r>
      <w:r>
        <w:rPr>
          <w:rFonts w:ascii="Times New Roman" w:eastAsia="Times New Roman" w:hAnsi="Times New Roman"/>
          <w:sz w:val="24"/>
          <w:szCs w:val="24"/>
        </w:rPr>
        <w:t>меньше</w:t>
      </w:r>
      <w:r>
        <w:rPr>
          <w:rFonts w:ascii="Times New Roman" w:eastAsia="Times New Roman" w:hAnsi="Times New Roman"/>
          <w:sz w:val="24"/>
          <w:szCs w:val="24"/>
        </w:rPr>
        <w:t>, чем в предыдущем году.</w:t>
      </w:r>
    </w:p>
    <w:p w:rsidR="00300AF7" w:rsidRDefault="00BB09FC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0701 Дошкольное образование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 - </w:t>
      </w:r>
      <w:r>
        <w:rPr>
          <w:rFonts w:ascii="Times New Roman" w:eastAsia="Times New Roman" w:hAnsi="Times New Roman"/>
          <w:sz w:val="24"/>
          <w:szCs w:val="24"/>
        </w:rPr>
        <w:t xml:space="preserve">68 841,9 </w:t>
      </w:r>
      <w:r>
        <w:rPr>
          <w:rFonts w:ascii="Times New Roman" w:eastAsia="Times New Roman" w:hAnsi="Times New Roman"/>
          <w:i/>
          <w:sz w:val="24"/>
          <w:szCs w:val="24"/>
        </w:rPr>
        <w:t>тыс.руб., при уточненном  плане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68 995,2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тыс.руб. в том числе: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Субвенция на образование  в сумме </w:t>
      </w:r>
      <w:r>
        <w:rPr>
          <w:rFonts w:ascii="Times New Roman" w:eastAsia="Times New Roman" w:hAnsi="Times New Roman"/>
          <w:sz w:val="24"/>
          <w:szCs w:val="24"/>
        </w:rPr>
        <w:t xml:space="preserve">29 775,0 </w:t>
      </w:r>
      <w:r>
        <w:rPr>
          <w:rFonts w:ascii="Times New Roman" w:eastAsia="Times New Roman" w:hAnsi="Times New Roman"/>
          <w:sz w:val="24"/>
          <w:szCs w:val="24"/>
        </w:rPr>
        <w:t xml:space="preserve">тыс.рублей, при плане </w:t>
      </w:r>
      <w:r>
        <w:rPr>
          <w:rFonts w:ascii="Times New Roman" w:eastAsia="Times New Roman" w:hAnsi="Times New Roman"/>
          <w:sz w:val="24"/>
          <w:szCs w:val="24"/>
        </w:rPr>
        <w:t>29 846,4</w:t>
      </w:r>
      <w:r>
        <w:rPr>
          <w:rFonts w:ascii="Times New Roman" w:eastAsia="Times New Roman" w:hAnsi="Times New Roman"/>
          <w:sz w:val="24"/>
          <w:szCs w:val="24"/>
        </w:rPr>
        <w:t xml:space="preserve">  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су</w:t>
      </w:r>
      <w:r>
        <w:rPr>
          <w:rFonts w:ascii="Times New Roman" w:eastAsia="Times New Roman" w:hAnsi="Times New Roman"/>
          <w:sz w:val="24"/>
          <w:szCs w:val="24"/>
        </w:rPr>
        <w:t xml:space="preserve">бсидии на дошкольное образование – </w:t>
      </w:r>
      <w:r>
        <w:rPr>
          <w:rFonts w:ascii="Times New Roman" w:eastAsia="Times New Roman" w:hAnsi="Times New Roman"/>
          <w:sz w:val="24"/>
          <w:szCs w:val="24"/>
        </w:rPr>
        <w:t>39 066,9</w:t>
      </w:r>
      <w:r>
        <w:rPr>
          <w:rFonts w:ascii="Times New Roman" w:eastAsia="Times New Roman" w:hAnsi="Times New Roman"/>
          <w:sz w:val="24"/>
          <w:szCs w:val="24"/>
        </w:rPr>
        <w:t xml:space="preserve"> тыс.руб., при плане </w:t>
      </w:r>
      <w:r>
        <w:rPr>
          <w:rFonts w:ascii="Times New Roman" w:eastAsia="Times New Roman" w:hAnsi="Times New Roman"/>
          <w:sz w:val="24"/>
          <w:szCs w:val="24"/>
        </w:rPr>
        <w:t>39 148,8</w:t>
      </w:r>
      <w:r>
        <w:rPr>
          <w:rFonts w:ascii="Times New Roman" w:eastAsia="Times New Roman" w:hAnsi="Times New Roman"/>
          <w:sz w:val="24"/>
          <w:szCs w:val="24"/>
        </w:rPr>
        <w:t xml:space="preserve"> тыс. руб.;</w:t>
      </w:r>
    </w:p>
    <w:p w:rsidR="00300AF7" w:rsidRDefault="00BB09FC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0702,  0703 « Общее образование»  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-  </w:t>
      </w:r>
      <w:r>
        <w:rPr>
          <w:rFonts w:ascii="Times New Roman" w:eastAsia="Times New Roman" w:hAnsi="Times New Roman"/>
          <w:i/>
          <w:sz w:val="24"/>
          <w:szCs w:val="24"/>
        </w:rPr>
        <w:t>346 891,0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тыс.руб., при плане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351 132,4 </w:t>
      </w:r>
      <w:r>
        <w:rPr>
          <w:rFonts w:ascii="Times New Roman" w:eastAsia="Times New Roman" w:hAnsi="Times New Roman"/>
          <w:i/>
          <w:sz w:val="24"/>
          <w:szCs w:val="24"/>
        </w:rPr>
        <w:t>тыс.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>руб., в том числе:</w:t>
      </w:r>
    </w:p>
    <w:p w:rsidR="00300AF7" w:rsidRDefault="00BB09FC">
      <w:pPr>
        <w:ind w:left="89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i/>
          <w:iCs/>
          <w:sz w:val="24"/>
          <w:szCs w:val="24"/>
        </w:rPr>
        <w:t>07 02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обеспечение </w:t>
      </w:r>
      <w:r>
        <w:rPr>
          <w:rFonts w:ascii="Times New Roman" w:eastAsia="Times New Roman" w:hAnsi="Times New Roman"/>
          <w:i/>
          <w:iCs/>
          <w:sz w:val="24"/>
          <w:szCs w:val="24"/>
        </w:rPr>
        <w:t>деятельности подведомственных учреждений школ района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346 891,0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тыс.руб., при плане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351 132,4 </w:t>
      </w:r>
      <w:r>
        <w:rPr>
          <w:rFonts w:ascii="Times New Roman" w:eastAsia="Times New Roman" w:hAnsi="Times New Roman"/>
          <w:i/>
          <w:sz w:val="24"/>
          <w:szCs w:val="24"/>
        </w:rPr>
        <w:t>тыс.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>руб</w:t>
      </w:r>
      <w:r>
        <w:rPr>
          <w:rFonts w:ascii="Times New Roman" w:eastAsia="Times New Roman" w:hAnsi="Times New Roman"/>
          <w:i/>
          <w:iCs/>
          <w:sz w:val="24"/>
          <w:szCs w:val="24"/>
        </w:rPr>
        <w:t>. из них: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субвенции </w:t>
      </w:r>
      <w:r>
        <w:rPr>
          <w:rFonts w:ascii="Times New Roman" w:eastAsia="Times New Roman" w:hAnsi="Times New Roman"/>
          <w:sz w:val="24"/>
          <w:szCs w:val="24"/>
        </w:rPr>
        <w:t>на обра</w:t>
      </w:r>
      <w:r>
        <w:rPr>
          <w:rFonts w:ascii="Times New Roman" w:eastAsia="Times New Roman" w:hAnsi="Times New Roman"/>
          <w:sz w:val="24"/>
          <w:szCs w:val="24"/>
        </w:rPr>
        <w:t xml:space="preserve">зование </w:t>
      </w: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184 456,3 </w:t>
      </w:r>
      <w:r>
        <w:rPr>
          <w:rFonts w:ascii="Times New Roman" w:eastAsia="Times New Roman" w:hAnsi="Times New Roman"/>
          <w:sz w:val="24"/>
          <w:szCs w:val="24"/>
        </w:rPr>
        <w:t xml:space="preserve">тыс.руб.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184 456,3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дополнительная мера социальнрой поддержки отдельно </w:t>
      </w:r>
      <w:r>
        <w:rPr>
          <w:rFonts w:ascii="Times New Roman" w:eastAsia="Times New Roman" w:hAnsi="Times New Roman"/>
          <w:sz w:val="24"/>
          <w:szCs w:val="24"/>
        </w:rPr>
        <w:t xml:space="preserve">категории </w:t>
      </w:r>
      <w:r>
        <w:rPr>
          <w:rFonts w:ascii="Times New Roman" w:eastAsia="Times New Roman" w:hAnsi="Times New Roman"/>
          <w:sz w:val="24"/>
          <w:szCs w:val="24"/>
        </w:rPr>
        <w:t>граждан РФ в виде невзимания платы за присмотр и уход за детьми - 452,2 тыс.рублей, при плане 483,5 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Школы местный бюджет- </w:t>
      </w:r>
      <w:r>
        <w:rPr>
          <w:rFonts w:ascii="Times New Roman" w:eastAsia="Times New Roman" w:hAnsi="Times New Roman"/>
          <w:sz w:val="24"/>
          <w:szCs w:val="24"/>
        </w:rPr>
        <w:t xml:space="preserve">131 599,0 </w:t>
      </w:r>
      <w:r>
        <w:rPr>
          <w:rFonts w:ascii="Times New Roman" w:eastAsia="Times New Roman" w:hAnsi="Times New Roman"/>
          <w:sz w:val="24"/>
          <w:szCs w:val="24"/>
        </w:rPr>
        <w:t xml:space="preserve">тыс.руб.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135 670,1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-Питание детей из многодетных семей- 2 244,6 </w:t>
      </w:r>
      <w:r>
        <w:rPr>
          <w:rFonts w:ascii="Times New Roman" w:eastAsia="Times New Roman" w:hAnsi="Times New Roman"/>
          <w:sz w:val="24"/>
          <w:szCs w:val="24"/>
        </w:rPr>
        <w:t xml:space="preserve">тыс.руб. при плане </w:t>
      </w:r>
      <w:r>
        <w:rPr>
          <w:rFonts w:ascii="Times New Roman" w:eastAsia="Times New Roman" w:hAnsi="Times New Roman"/>
          <w:sz w:val="24"/>
          <w:szCs w:val="24"/>
        </w:rPr>
        <w:t>2 268,7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  Гос полномочие питание детей</w:t>
      </w:r>
      <w:r>
        <w:rPr>
          <w:rFonts w:ascii="Times New Roman" w:eastAsia="Times New Roman" w:hAnsi="Times New Roman"/>
          <w:sz w:val="24"/>
          <w:szCs w:val="24"/>
        </w:rPr>
        <w:t xml:space="preserve"> 354,8 </w:t>
      </w:r>
      <w:r>
        <w:rPr>
          <w:rFonts w:ascii="Times New Roman" w:eastAsia="Times New Roman" w:hAnsi="Times New Roman"/>
          <w:sz w:val="24"/>
          <w:szCs w:val="24"/>
        </w:rPr>
        <w:t>тыс.руб. при плане</w:t>
      </w:r>
      <w:r>
        <w:rPr>
          <w:rFonts w:ascii="Times New Roman" w:eastAsia="Times New Roman" w:hAnsi="Times New Roman"/>
          <w:sz w:val="24"/>
          <w:szCs w:val="24"/>
        </w:rPr>
        <w:t xml:space="preserve"> 385,7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-Развитие системы образования в Александрово-Заводском муниципальном округе 5 813,0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тыс.руб. при плане</w:t>
      </w:r>
      <w:r>
        <w:rPr>
          <w:rFonts w:ascii="Times New Roman" w:eastAsia="Times New Roman" w:hAnsi="Times New Roman"/>
          <w:sz w:val="24"/>
          <w:szCs w:val="24"/>
        </w:rPr>
        <w:t xml:space="preserve"> 5 828,7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Субсидии классное руководство 16 190,8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тыс.руб. </w:t>
      </w:r>
      <w:r>
        <w:rPr>
          <w:rFonts w:ascii="Times New Roman" w:eastAsia="Times New Roman" w:hAnsi="Times New Roman"/>
          <w:sz w:val="24"/>
          <w:szCs w:val="24"/>
        </w:rPr>
        <w:t>при плане</w:t>
      </w:r>
      <w:r>
        <w:rPr>
          <w:rFonts w:ascii="Times New Roman" w:eastAsia="Times New Roman" w:hAnsi="Times New Roman"/>
          <w:sz w:val="24"/>
          <w:szCs w:val="24"/>
        </w:rPr>
        <w:t xml:space="preserve"> 16 190,8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Субсидии классное руководство (краевые)- 964,2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тыс.руб. при плане</w:t>
      </w:r>
      <w:r>
        <w:rPr>
          <w:rFonts w:ascii="Times New Roman" w:eastAsia="Times New Roman" w:hAnsi="Times New Roman"/>
          <w:sz w:val="24"/>
          <w:szCs w:val="24"/>
        </w:rPr>
        <w:t xml:space="preserve"> 968,0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субсидии на горячее п</w:t>
      </w:r>
      <w:r>
        <w:rPr>
          <w:rFonts w:ascii="Times New Roman" w:eastAsia="Times New Roman" w:hAnsi="Times New Roman"/>
          <w:sz w:val="24"/>
          <w:szCs w:val="24"/>
        </w:rPr>
        <w:t xml:space="preserve">итание </w:t>
      </w:r>
      <w:r>
        <w:rPr>
          <w:rFonts w:ascii="Times New Roman" w:eastAsia="Times New Roman" w:hAnsi="Times New Roman"/>
          <w:sz w:val="24"/>
          <w:szCs w:val="24"/>
        </w:rPr>
        <w:t>4 567,9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при плане</w:t>
      </w:r>
      <w:r>
        <w:rPr>
          <w:rFonts w:ascii="Times New Roman" w:eastAsia="Times New Roman" w:hAnsi="Times New Roman"/>
          <w:sz w:val="24"/>
          <w:szCs w:val="24"/>
        </w:rPr>
        <w:t xml:space="preserve"> 4 632,3</w:t>
      </w:r>
      <w:r>
        <w:rPr>
          <w:rFonts w:ascii="Times New Roman" w:eastAsia="Times New Roman" w:hAnsi="Times New Roman"/>
          <w:sz w:val="24"/>
          <w:szCs w:val="24"/>
        </w:rPr>
        <w:t xml:space="preserve"> тыс.р</w:t>
      </w:r>
      <w:r>
        <w:rPr>
          <w:rFonts w:ascii="Times New Roman" w:eastAsia="Times New Roman" w:hAnsi="Times New Roman"/>
          <w:sz w:val="24"/>
          <w:szCs w:val="24"/>
        </w:rPr>
        <w:t>ублей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Трудоустройство школьников в летнее время 248,3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п</w:t>
      </w:r>
      <w:r>
        <w:rPr>
          <w:rFonts w:ascii="Times New Roman" w:eastAsia="Times New Roman" w:hAnsi="Times New Roman"/>
          <w:sz w:val="24"/>
          <w:szCs w:val="24"/>
        </w:rPr>
        <w:t>ри плане</w:t>
      </w:r>
      <w:r>
        <w:rPr>
          <w:rFonts w:ascii="Times New Roman" w:eastAsia="Times New Roman" w:hAnsi="Times New Roman"/>
          <w:sz w:val="24"/>
          <w:szCs w:val="24"/>
        </w:rPr>
        <w:t xml:space="preserve"> 248,3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00AF7" w:rsidRDefault="00BB09FC">
      <w:pPr>
        <w:ind w:left="899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</w:rPr>
        <w:t>По разделу 07 03 «Дополнительное образование детей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9 203,2 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тыс.рублей, при</w:t>
      </w:r>
    </w:p>
    <w:p w:rsidR="00300AF7" w:rsidRDefault="00BB09FC">
      <w:pPr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уточненном плане  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9 270,4 </w:t>
      </w:r>
      <w:r>
        <w:rPr>
          <w:rFonts w:ascii="Times New Roman" w:eastAsia="Times New Roman" w:hAnsi="Times New Roman"/>
          <w:i/>
          <w:iCs/>
          <w:sz w:val="24"/>
          <w:szCs w:val="24"/>
        </w:rPr>
        <w:t>тыс.рублей из них: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учреждения по внешкольной работе с детьми школа искусств </w:t>
      </w:r>
      <w:r>
        <w:rPr>
          <w:rFonts w:ascii="Times New Roman" w:eastAsia="Times New Roman" w:hAnsi="Times New Roman"/>
          <w:sz w:val="24"/>
          <w:szCs w:val="24"/>
        </w:rPr>
        <w:t>7 085,4</w:t>
      </w:r>
      <w:r>
        <w:rPr>
          <w:rFonts w:ascii="Times New Roman" w:eastAsia="Times New Roman" w:hAnsi="Times New Roman"/>
          <w:sz w:val="24"/>
          <w:szCs w:val="24"/>
        </w:rPr>
        <w:t xml:space="preserve">  тыс.рублей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         7 152,6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тыс.рублей;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субсидии на повышение </w:t>
      </w:r>
      <w:r>
        <w:rPr>
          <w:rFonts w:ascii="Times New Roman" w:eastAsia="Times New Roman" w:hAnsi="Times New Roman"/>
          <w:sz w:val="24"/>
          <w:szCs w:val="24"/>
        </w:rPr>
        <w:t>оплаты труда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952,4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при плане </w:t>
      </w:r>
      <w:r>
        <w:rPr>
          <w:rFonts w:ascii="Times New Roman" w:eastAsia="Times New Roman" w:hAnsi="Times New Roman"/>
          <w:sz w:val="24"/>
          <w:szCs w:val="24"/>
        </w:rPr>
        <w:t>952,4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</w:t>
      </w:r>
      <w:r>
        <w:rPr>
          <w:rFonts w:ascii="Times New Roman" w:eastAsia="Times New Roman" w:hAnsi="Times New Roman"/>
          <w:sz w:val="24"/>
          <w:szCs w:val="24"/>
        </w:rPr>
        <w:t>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обеспе</w:t>
      </w:r>
      <w:r>
        <w:rPr>
          <w:rFonts w:ascii="Times New Roman" w:eastAsia="Times New Roman" w:hAnsi="Times New Roman"/>
          <w:sz w:val="24"/>
          <w:szCs w:val="24"/>
        </w:rPr>
        <w:t>чение функционирования модели персонифицированного финансирования дополнительного образования  1 109,4 тыс.рублей, при плане 1 109,4 тыс.рубле</w:t>
      </w:r>
      <w:r>
        <w:rPr>
          <w:rFonts w:ascii="Times New Roman" w:eastAsia="Times New Roman" w:hAnsi="Times New Roman"/>
          <w:sz w:val="24"/>
          <w:szCs w:val="24"/>
        </w:rPr>
        <w:t>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Труд</w:t>
      </w:r>
      <w:r>
        <w:rPr>
          <w:rFonts w:ascii="Times New Roman" w:eastAsia="Times New Roman" w:hAnsi="Times New Roman"/>
          <w:sz w:val="24"/>
          <w:szCs w:val="24"/>
        </w:rPr>
        <w:t>оустройство школьников в летнее время- 55,9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при плане </w:t>
      </w:r>
      <w:r>
        <w:rPr>
          <w:rFonts w:ascii="Times New Roman" w:eastAsia="Times New Roman" w:hAnsi="Times New Roman"/>
          <w:sz w:val="24"/>
          <w:szCs w:val="24"/>
        </w:rPr>
        <w:t>55,9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тыс.рублей;</w:t>
      </w:r>
    </w:p>
    <w:p w:rsidR="00300AF7" w:rsidRDefault="00BB09FC">
      <w:pPr>
        <w:pStyle w:val="a5"/>
        <w:numPr>
          <w:ilvl w:val="0"/>
          <w:numId w:val="6"/>
        </w:numPr>
        <w:ind w:left="899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0</w:t>
      </w:r>
      <w:r>
        <w:rPr>
          <w:rFonts w:ascii="Times New Roman" w:eastAsia="Times New Roman" w:hAnsi="Times New Roman"/>
          <w:b/>
          <w:i/>
          <w:sz w:val="24"/>
          <w:szCs w:val="24"/>
        </w:rPr>
        <w:t>70</w:t>
      </w:r>
      <w:r>
        <w:rPr>
          <w:rFonts w:ascii="Times New Roman" w:eastAsia="Times New Roman" w:hAnsi="Times New Roman"/>
          <w:b/>
          <w:i/>
          <w:sz w:val="24"/>
          <w:szCs w:val="24"/>
        </w:rPr>
        <w:t>9</w:t>
      </w:r>
      <w:r>
        <w:rPr>
          <w:rFonts w:ascii="Times New Roman" w:eastAsia="Times New Roman" w:hAnsi="Times New Roman"/>
          <w:b/>
          <w:i/>
          <w:sz w:val="24"/>
          <w:szCs w:val="24"/>
        </w:rPr>
        <w:t xml:space="preserve"> Молодежная политика и оздоровление детей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– 1 </w:t>
      </w:r>
      <w:r>
        <w:rPr>
          <w:rFonts w:ascii="Times New Roman" w:eastAsia="Times New Roman" w:hAnsi="Times New Roman"/>
          <w:i/>
          <w:sz w:val="24"/>
          <w:szCs w:val="24"/>
        </w:rPr>
        <w:t xml:space="preserve">238,6 </w:t>
      </w:r>
      <w:r>
        <w:rPr>
          <w:rFonts w:ascii="Times New Roman" w:eastAsia="Times New Roman" w:hAnsi="Times New Roman"/>
          <w:i/>
          <w:sz w:val="24"/>
          <w:szCs w:val="24"/>
        </w:rPr>
        <w:t>тыс.руб., при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плане 1 </w:t>
      </w:r>
      <w:r>
        <w:rPr>
          <w:rFonts w:ascii="Times New Roman" w:eastAsia="Times New Roman" w:hAnsi="Times New Roman"/>
          <w:i/>
          <w:sz w:val="24"/>
          <w:szCs w:val="24"/>
        </w:rPr>
        <w:t xml:space="preserve">238,6 </w:t>
      </w:r>
      <w:r>
        <w:rPr>
          <w:rFonts w:ascii="Times New Roman" w:eastAsia="Times New Roman" w:hAnsi="Times New Roman"/>
          <w:i/>
          <w:sz w:val="24"/>
          <w:szCs w:val="24"/>
        </w:rPr>
        <w:t>тыс.ру</w:t>
      </w:r>
      <w:r>
        <w:rPr>
          <w:rFonts w:ascii="Times New Roman" w:eastAsia="Times New Roman" w:hAnsi="Times New Roman"/>
          <w:i/>
          <w:sz w:val="24"/>
          <w:szCs w:val="24"/>
        </w:rPr>
        <w:t>б.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ср</w:t>
      </w:r>
      <w:r>
        <w:rPr>
          <w:rFonts w:ascii="Times New Roman" w:eastAsia="Times New Roman" w:hAnsi="Times New Roman"/>
          <w:sz w:val="24"/>
          <w:szCs w:val="24"/>
        </w:rPr>
        <w:t>едства субвенции по краевой долгосрочной программе «Развитие системы отдыха</w:t>
      </w:r>
      <w:r>
        <w:rPr>
          <w:rFonts w:ascii="Times New Roman" w:eastAsia="Times New Roman" w:hAnsi="Times New Roman"/>
          <w:sz w:val="24"/>
          <w:szCs w:val="24"/>
        </w:rPr>
        <w:t xml:space="preserve"> и оздоровления детей в Забайкальском крае » - 1</w:t>
      </w:r>
      <w:r>
        <w:rPr>
          <w:rFonts w:ascii="Times New Roman" w:eastAsia="Times New Roman" w:hAnsi="Times New Roman"/>
          <w:sz w:val="24"/>
          <w:szCs w:val="24"/>
        </w:rPr>
        <w:t xml:space="preserve">088,6 </w:t>
      </w:r>
      <w:r>
        <w:rPr>
          <w:rFonts w:ascii="Times New Roman" w:eastAsia="Times New Roman" w:hAnsi="Times New Roman"/>
          <w:sz w:val="24"/>
          <w:szCs w:val="24"/>
        </w:rPr>
        <w:t>тыс.руб., при плане 1 </w:t>
      </w:r>
      <w:r>
        <w:rPr>
          <w:rFonts w:ascii="Times New Roman" w:eastAsia="Times New Roman" w:hAnsi="Times New Roman"/>
          <w:sz w:val="24"/>
          <w:szCs w:val="24"/>
        </w:rPr>
        <w:t xml:space="preserve">088,6 </w:t>
      </w:r>
      <w:r>
        <w:rPr>
          <w:rFonts w:ascii="Times New Roman" w:eastAsia="Times New Roman" w:hAnsi="Times New Roman"/>
          <w:sz w:val="24"/>
          <w:szCs w:val="24"/>
        </w:rPr>
        <w:t>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мероприятия по проведению оздоровительной компании детей за счет средств местного бюджета исполнено 150,0 тыс.рублей, при плане 150,0 тыс.рублей.</w:t>
      </w:r>
    </w:p>
    <w:p w:rsidR="00300AF7" w:rsidRDefault="00BB09FC">
      <w:pPr>
        <w:pStyle w:val="a5"/>
        <w:numPr>
          <w:ilvl w:val="0"/>
          <w:numId w:val="5"/>
        </w:numPr>
        <w:jc w:val="distribut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0709 Другие во</w:t>
      </w:r>
      <w:r>
        <w:rPr>
          <w:rFonts w:ascii="Times New Roman" w:eastAsia="Times New Roman" w:hAnsi="Times New Roman"/>
          <w:b/>
          <w:i/>
          <w:sz w:val="24"/>
          <w:szCs w:val="24"/>
        </w:rPr>
        <w:t>просы в области образования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i/>
          <w:sz w:val="24"/>
          <w:szCs w:val="24"/>
        </w:rPr>
        <w:t>18750,0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тыс.руб., при плане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18 808,9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тыс.руб.</w:t>
      </w:r>
      <w:r>
        <w:rPr>
          <w:rFonts w:ascii="Times New Roman" w:eastAsia="Times New Roman" w:hAnsi="Times New Roman"/>
          <w:sz w:val="24"/>
          <w:szCs w:val="24"/>
        </w:rPr>
        <w:t xml:space="preserve"> в том числе:</w:t>
      </w:r>
    </w:p>
    <w:p w:rsidR="00300AF7" w:rsidRDefault="00BB09FC" w:rsidP="00960ED0">
      <w:pPr>
        <w:ind w:leftChars="8" w:left="36" w:hanging="1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обеспечение деятельности   учреждений ( методический кабинет) </w:t>
      </w:r>
      <w:r>
        <w:rPr>
          <w:rFonts w:ascii="Times New Roman" w:eastAsia="Times New Roman" w:hAnsi="Times New Roman"/>
          <w:sz w:val="24"/>
          <w:szCs w:val="24"/>
        </w:rPr>
        <w:t xml:space="preserve">13 499,8 </w:t>
      </w:r>
      <w:r>
        <w:rPr>
          <w:rFonts w:ascii="Times New Roman" w:eastAsia="Times New Roman" w:hAnsi="Times New Roman"/>
          <w:sz w:val="24"/>
          <w:szCs w:val="24"/>
        </w:rPr>
        <w:t>тыс.руб.,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плане </w:t>
      </w:r>
      <w:r>
        <w:rPr>
          <w:rFonts w:ascii="Times New Roman" w:eastAsia="Times New Roman" w:hAnsi="Times New Roman"/>
          <w:sz w:val="24"/>
          <w:szCs w:val="24"/>
        </w:rPr>
        <w:t>13 540,2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</w:p>
    <w:p w:rsidR="00300AF7" w:rsidRDefault="00BB09FC" w:rsidP="00960ED0">
      <w:pPr>
        <w:ind w:leftChars="8" w:left="36" w:hanging="1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 Комитет образования исполнение составило 3 277,3 </w:t>
      </w:r>
      <w:r>
        <w:rPr>
          <w:rFonts w:ascii="Times New Roman" w:eastAsia="Times New Roman" w:hAnsi="Times New Roman"/>
          <w:sz w:val="24"/>
          <w:szCs w:val="24"/>
        </w:rPr>
        <w:t>тыс.рублей, при плане 3 288,7 тыс.рублей</w:t>
      </w:r>
    </w:p>
    <w:p w:rsidR="00300AF7" w:rsidRDefault="00BB09FC">
      <w:pPr>
        <w:tabs>
          <w:tab w:val="left" w:pos="228"/>
        </w:tabs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администрирование государственного полномочия по организации 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осуществлени</w:t>
      </w:r>
      <w:r>
        <w:rPr>
          <w:rFonts w:ascii="Times New Roman" w:eastAsia="Times New Roman" w:hAnsi="Times New Roman"/>
          <w:sz w:val="24"/>
          <w:szCs w:val="24"/>
        </w:rPr>
        <w:t xml:space="preserve">ю </w:t>
      </w:r>
      <w:r>
        <w:rPr>
          <w:rFonts w:ascii="Times New Roman" w:eastAsia="Times New Roman" w:hAnsi="Times New Roman"/>
          <w:sz w:val="24"/>
          <w:szCs w:val="24"/>
        </w:rPr>
        <w:t>деятельности по опеке и попечительству над несовершеннолетними –</w:t>
      </w:r>
      <w:r>
        <w:rPr>
          <w:rFonts w:ascii="Times New Roman" w:eastAsia="Times New Roman" w:hAnsi="Times New Roman"/>
          <w:sz w:val="24"/>
          <w:szCs w:val="24"/>
        </w:rPr>
        <w:t xml:space="preserve"> 1 045,5</w:t>
      </w:r>
      <w:r>
        <w:rPr>
          <w:rFonts w:ascii="Times New Roman" w:eastAsia="Times New Roman" w:hAnsi="Times New Roman"/>
          <w:sz w:val="24"/>
          <w:szCs w:val="24"/>
        </w:rPr>
        <w:t xml:space="preserve"> тыс. руб., при плане </w:t>
      </w:r>
      <w:r>
        <w:rPr>
          <w:rFonts w:ascii="Times New Roman" w:eastAsia="Times New Roman" w:hAnsi="Times New Roman"/>
          <w:sz w:val="24"/>
          <w:szCs w:val="24"/>
        </w:rPr>
        <w:t>1 045,5</w:t>
      </w:r>
      <w:r>
        <w:rPr>
          <w:rFonts w:ascii="Times New Roman" w:eastAsia="Times New Roman" w:hAnsi="Times New Roman"/>
          <w:sz w:val="24"/>
          <w:szCs w:val="24"/>
        </w:rPr>
        <w:t xml:space="preserve"> тыс.руб.;</w:t>
      </w:r>
    </w:p>
    <w:p w:rsidR="00300AF7" w:rsidRDefault="00BB09FC">
      <w:pPr>
        <w:ind w:left="34" w:hanging="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гос. полно</w:t>
      </w:r>
      <w:r>
        <w:rPr>
          <w:rFonts w:ascii="Times New Roman" w:eastAsia="Times New Roman" w:hAnsi="Times New Roman"/>
          <w:sz w:val="24"/>
          <w:szCs w:val="24"/>
        </w:rPr>
        <w:t xml:space="preserve">мочия администрирование родительской платы </w:t>
      </w:r>
      <w:r>
        <w:rPr>
          <w:rFonts w:ascii="Times New Roman" w:eastAsia="Times New Roman" w:hAnsi="Times New Roman"/>
          <w:sz w:val="24"/>
          <w:szCs w:val="24"/>
        </w:rPr>
        <w:t>53,1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при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план</w:t>
      </w:r>
      <w:r>
        <w:rPr>
          <w:rFonts w:ascii="Times New Roman" w:eastAsia="Times New Roman" w:hAnsi="Times New Roman"/>
          <w:sz w:val="24"/>
          <w:szCs w:val="24"/>
        </w:rPr>
        <w:t xml:space="preserve">е 53,1 </w:t>
      </w:r>
      <w:r>
        <w:rPr>
          <w:rFonts w:ascii="Times New Roman" w:eastAsia="Times New Roman" w:hAnsi="Times New Roman"/>
          <w:sz w:val="24"/>
          <w:szCs w:val="24"/>
        </w:rPr>
        <w:t>тыс.рублей;</w:t>
      </w:r>
    </w:p>
    <w:p w:rsidR="00300AF7" w:rsidRDefault="00BB09FC">
      <w:pPr>
        <w:ind w:left="34" w:hanging="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Обеспечение деятельности советников директора по воспитательной работе -</w:t>
      </w:r>
      <w:r>
        <w:rPr>
          <w:rFonts w:ascii="Times New Roman" w:eastAsia="Times New Roman" w:hAnsi="Times New Roman"/>
          <w:sz w:val="24"/>
          <w:szCs w:val="24"/>
        </w:rPr>
        <w:t>680,4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при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план</w:t>
      </w:r>
      <w:r>
        <w:rPr>
          <w:rFonts w:ascii="Times New Roman" w:eastAsia="Times New Roman" w:hAnsi="Times New Roman"/>
          <w:sz w:val="24"/>
          <w:szCs w:val="24"/>
        </w:rPr>
        <w:t xml:space="preserve">е 686,1 </w:t>
      </w:r>
      <w:r>
        <w:rPr>
          <w:rFonts w:ascii="Times New Roman" w:eastAsia="Times New Roman" w:hAnsi="Times New Roman"/>
          <w:sz w:val="24"/>
          <w:szCs w:val="24"/>
        </w:rPr>
        <w:t>тыс.рублей;</w:t>
      </w:r>
    </w:p>
    <w:p w:rsidR="00300AF7" w:rsidRDefault="00BB09FC">
      <w:pPr>
        <w:ind w:left="34" w:hanging="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eastAsia="Times New Roman" w:hAnsi="Times New Roman"/>
          <w:sz w:val="24"/>
          <w:szCs w:val="24"/>
        </w:rPr>
        <w:t xml:space="preserve">Ежемесячное денежное вознаграждение советникам </w:t>
      </w:r>
      <w:r>
        <w:rPr>
          <w:rFonts w:ascii="Times New Roman" w:eastAsia="Times New Roman" w:hAnsi="Times New Roman"/>
          <w:sz w:val="24"/>
          <w:szCs w:val="24"/>
        </w:rPr>
        <w:t>директора по воспитательной работе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193,8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тыс.рублей, при плане </w:t>
      </w:r>
      <w:r>
        <w:rPr>
          <w:rFonts w:ascii="Times New Roman" w:eastAsia="Times New Roman" w:hAnsi="Times New Roman"/>
          <w:sz w:val="24"/>
          <w:szCs w:val="24"/>
        </w:rPr>
        <w:t>195,3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</w:t>
      </w:r>
      <w:r>
        <w:rPr>
          <w:rFonts w:ascii="Times New Roman" w:eastAsia="Times New Roman" w:hAnsi="Times New Roman"/>
          <w:b/>
          <w:sz w:val="24"/>
          <w:szCs w:val="24"/>
        </w:rPr>
        <w:t>аздел 08. Культура и кинематография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Расходы по разделу исполнены в сумме </w:t>
      </w:r>
      <w:r>
        <w:rPr>
          <w:rFonts w:ascii="Times New Roman" w:eastAsia="Times New Roman" w:hAnsi="Times New Roman"/>
          <w:sz w:val="24"/>
          <w:szCs w:val="24"/>
        </w:rPr>
        <w:t>62 214,8</w:t>
      </w:r>
      <w:r>
        <w:rPr>
          <w:rFonts w:ascii="Times New Roman" w:eastAsia="Times New Roman" w:hAnsi="Times New Roman"/>
          <w:sz w:val="24"/>
          <w:szCs w:val="24"/>
        </w:rPr>
        <w:t xml:space="preserve"> тыс.руб. или 9</w:t>
      </w:r>
      <w:r>
        <w:rPr>
          <w:rFonts w:ascii="Times New Roman" w:eastAsia="Times New Roman" w:hAnsi="Times New Roman"/>
          <w:sz w:val="24"/>
          <w:szCs w:val="24"/>
        </w:rPr>
        <w:t>9,6</w:t>
      </w:r>
      <w:r>
        <w:rPr>
          <w:rFonts w:ascii="Times New Roman" w:eastAsia="Times New Roman" w:hAnsi="Times New Roman"/>
          <w:sz w:val="24"/>
          <w:szCs w:val="24"/>
        </w:rPr>
        <w:t xml:space="preserve"> % к уточненным бюджетным назначениям </w:t>
      </w:r>
      <w:r>
        <w:rPr>
          <w:rFonts w:ascii="Times New Roman" w:eastAsia="Times New Roman" w:hAnsi="Times New Roman"/>
          <w:sz w:val="24"/>
          <w:szCs w:val="24"/>
        </w:rPr>
        <w:t xml:space="preserve">62 439,7 </w:t>
      </w:r>
      <w:r>
        <w:rPr>
          <w:rFonts w:ascii="Times New Roman" w:eastAsia="Times New Roman" w:hAnsi="Times New Roman"/>
          <w:sz w:val="24"/>
          <w:szCs w:val="24"/>
        </w:rPr>
        <w:t xml:space="preserve">тыс.руб.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Показатели исполне</w:t>
      </w:r>
      <w:r>
        <w:rPr>
          <w:rFonts w:ascii="Times New Roman" w:eastAsia="Times New Roman" w:hAnsi="Times New Roman"/>
          <w:sz w:val="24"/>
          <w:szCs w:val="24"/>
        </w:rPr>
        <w:t>ния расходов по</w:t>
      </w:r>
      <w:r>
        <w:rPr>
          <w:rFonts w:ascii="Times New Roman" w:eastAsia="Times New Roman" w:hAnsi="Times New Roman"/>
          <w:sz w:val="24"/>
          <w:szCs w:val="24"/>
        </w:rPr>
        <w:t xml:space="preserve"> разделу представлены в следующей таблице </w:t>
      </w:r>
      <w:r>
        <w:rPr>
          <w:rFonts w:ascii="Times New Roman" w:eastAsia="Times New Roman" w:hAnsi="Times New Roman"/>
          <w:sz w:val="24"/>
          <w:szCs w:val="24"/>
        </w:rPr>
        <w:t>(в тыс. рублей).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6"/>
        <w:gridCol w:w="1406"/>
        <w:gridCol w:w="1833"/>
        <w:gridCol w:w="1711"/>
        <w:gridCol w:w="1517"/>
        <w:gridCol w:w="909"/>
      </w:tblGrid>
      <w:tr w:rsidR="00300AF7">
        <w:tc>
          <w:tcPr>
            <w:tcW w:w="2556" w:type="dxa"/>
            <w:vMerge w:val="restart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раздела и подраздела функциональной классификации расходов бюджетов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Исполнено в 20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5613" w:type="dxa"/>
            <w:gridSpan w:val="4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5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300AF7">
        <w:tc>
          <w:tcPr>
            <w:tcW w:w="2556" w:type="dxa"/>
            <w:vMerge/>
            <w:shd w:val="clear" w:color="auto" w:fill="auto"/>
          </w:tcPr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ind w:left="-108" w:right="-11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утверждено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решением о бюджете от 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.12.20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166</w:t>
            </w:r>
          </w:p>
        </w:tc>
        <w:tc>
          <w:tcPr>
            <w:tcW w:w="1354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уточненные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бюджетные ассигнования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</w:rPr>
              <w:t>Решение</w:t>
            </w:r>
            <w:r>
              <w:rPr>
                <w:rFonts w:ascii="Times New Roman" w:eastAsia="Times New Roman" w:hAnsi="Times New Roman"/>
              </w:rPr>
              <w:t xml:space="preserve">м от </w:t>
            </w:r>
            <w:r>
              <w:rPr>
                <w:rFonts w:ascii="Times New Roman" w:eastAsia="Times New Roman" w:hAnsi="Times New Roman"/>
              </w:rPr>
              <w:t>2</w:t>
            </w:r>
            <w:r>
              <w:rPr>
                <w:rFonts w:ascii="Times New Roman" w:eastAsia="Times New Roman" w:hAnsi="Times New Roman"/>
              </w:rPr>
              <w:t>4</w:t>
            </w:r>
            <w:r>
              <w:rPr>
                <w:rFonts w:ascii="Times New Roman" w:eastAsia="Times New Roman" w:hAnsi="Times New Roman"/>
              </w:rPr>
              <w:t>.12.</w:t>
            </w:r>
            <w:r>
              <w:rPr>
                <w:rFonts w:ascii="Times New Roman" w:eastAsia="Times New Roman" w:hAnsi="Times New Roman"/>
              </w:rPr>
              <w:t>2025</w:t>
            </w:r>
            <w:r>
              <w:rPr>
                <w:rFonts w:ascii="Times New Roman" w:eastAsia="Times New Roman" w:hAnsi="Times New Roman"/>
              </w:rPr>
              <w:t xml:space="preserve">г. № </w:t>
            </w:r>
            <w:r>
              <w:rPr>
                <w:rFonts w:ascii="Times New Roman" w:eastAsia="Times New Roman" w:hAnsi="Times New Roman"/>
              </w:rPr>
              <w:t>209</w:t>
            </w:r>
            <w:r>
              <w:rPr>
                <w:rFonts w:ascii="Times New Roman" w:eastAsia="Times New Roman" w:hAnsi="Times New Roman"/>
              </w:rPr>
              <w:t>)</w:t>
            </w:r>
          </w:p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908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300AF7">
        <w:tc>
          <w:tcPr>
            <w:tcW w:w="255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58 025,5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50 388,0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62 439,7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62 214,8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300AF7">
        <w:tc>
          <w:tcPr>
            <w:tcW w:w="255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00AF7">
        <w:tc>
          <w:tcPr>
            <w:tcW w:w="255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58 025,5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50 388,0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439,7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62 214,8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99,6</w:t>
            </w:r>
          </w:p>
        </w:tc>
      </w:tr>
    </w:tbl>
    <w:p w:rsidR="00300AF7" w:rsidRDefault="00300AF7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Средства бюджета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по подразделу 08 01 были направлены на финансирование следующих расходов: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- дворцы и дома культуры, другие учреждения культуры и средств массовой информации 28 352,7 тыс. рублей, при плане 28 </w:t>
      </w:r>
      <w:r>
        <w:rPr>
          <w:rFonts w:ascii="Times New Roman" w:eastAsia="Times New Roman" w:hAnsi="Times New Roman"/>
          <w:sz w:val="24"/>
          <w:szCs w:val="24"/>
        </w:rPr>
        <w:t>455,0 тыс.рублей;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Профилактика безнадзорности и правонарушений среди несовершеннолетних в Александрово-Заводском муниципальном округе </w:t>
      </w:r>
      <w:r>
        <w:rPr>
          <w:rFonts w:ascii="Times New Roman" w:eastAsia="Times New Roman" w:hAnsi="Times New Roman"/>
          <w:sz w:val="24"/>
          <w:szCs w:val="24"/>
        </w:rPr>
        <w:t>60,0 тыс. рублей, при плане 60,0 тыс.рубл</w:t>
      </w:r>
      <w:r>
        <w:rPr>
          <w:rFonts w:ascii="Times New Roman" w:eastAsia="Times New Roman" w:hAnsi="Times New Roman"/>
          <w:sz w:val="24"/>
          <w:szCs w:val="24"/>
        </w:rPr>
        <w:t>ей;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М</w:t>
      </w:r>
      <w:r>
        <w:rPr>
          <w:rFonts w:ascii="Times New Roman" w:eastAsia="Times New Roman" w:hAnsi="Times New Roman"/>
          <w:sz w:val="24"/>
          <w:szCs w:val="24"/>
        </w:rPr>
        <w:t>еры по противодействию терроризму и экстремизму на территории  Александр</w:t>
      </w:r>
      <w:r>
        <w:rPr>
          <w:rFonts w:ascii="Times New Roman" w:eastAsia="Times New Roman" w:hAnsi="Times New Roman"/>
          <w:sz w:val="24"/>
          <w:szCs w:val="24"/>
        </w:rPr>
        <w:t>ово-Заводского муниципального округа 20,0 тыс. рублей, при плане 20,0 тыс.рубл</w:t>
      </w:r>
      <w:r>
        <w:rPr>
          <w:rFonts w:ascii="Times New Roman" w:eastAsia="Times New Roman" w:hAnsi="Times New Roman"/>
          <w:sz w:val="24"/>
          <w:szCs w:val="24"/>
        </w:rPr>
        <w:t>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Профилактика правонарушений в Александрово-Заводском муниципальном округе 35,0</w:t>
      </w:r>
      <w:r>
        <w:rPr>
          <w:rFonts w:ascii="Times New Roman" w:eastAsia="Times New Roman" w:hAnsi="Times New Roman"/>
          <w:sz w:val="24"/>
          <w:szCs w:val="24"/>
        </w:rPr>
        <w:t xml:space="preserve"> тыс. рублей, 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35,0 </w:t>
      </w:r>
      <w:r>
        <w:rPr>
          <w:rFonts w:ascii="Times New Roman" w:eastAsia="Times New Roman" w:hAnsi="Times New Roman"/>
          <w:sz w:val="24"/>
          <w:szCs w:val="24"/>
        </w:rPr>
        <w:t>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Программа "Противодействие коррупции в Александров</w:t>
      </w:r>
      <w:r>
        <w:rPr>
          <w:rFonts w:ascii="Times New Roman" w:eastAsia="Times New Roman" w:hAnsi="Times New Roman"/>
          <w:sz w:val="24"/>
          <w:szCs w:val="24"/>
        </w:rPr>
        <w:t>о-Заводском муниципальном округе" 45,0</w:t>
      </w:r>
      <w:r>
        <w:rPr>
          <w:rFonts w:ascii="Times New Roman" w:eastAsia="Times New Roman" w:hAnsi="Times New Roman"/>
          <w:sz w:val="24"/>
          <w:szCs w:val="24"/>
        </w:rPr>
        <w:t xml:space="preserve"> тыс. рублей, 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45,0 </w:t>
      </w:r>
      <w:r>
        <w:rPr>
          <w:rFonts w:ascii="Times New Roman" w:eastAsia="Times New Roman" w:hAnsi="Times New Roman"/>
          <w:sz w:val="24"/>
          <w:szCs w:val="24"/>
        </w:rPr>
        <w:t>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 xml:space="preserve"> - содержание и обеспечение деятельности музея </w:t>
      </w:r>
      <w:r>
        <w:rPr>
          <w:rFonts w:ascii="Times New Roman" w:eastAsia="Times New Roman" w:hAnsi="Times New Roman"/>
          <w:sz w:val="24"/>
          <w:szCs w:val="24"/>
        </w:rPr>
        <w:t xml:space="preserve">1 143,9 </w:t>
      </w:r>
      <w:r>
        <w:rPr>
          <w:rFonts w:ascii="Times New Roman" w:eastAsia="Times New Roman" w:hAnsi="Times New Roman"/>
          <w:sz w:val="24"/>
          <w:szCs w:val="24"/>
        </w:rPr>
        <w:t>тыс.руб</w:t>
      </w:r>
      <w:r>
        <w:rPr>
          <w:rFonts w:ascii="Times New Roman" w:eastAsia="Times New Roman" w:hAnsi="Times New Roman"/>
          <w:sz w:val="24"/>
          <w:szCs w:val="24"/>
        </w:rPr>
        <w:t xml:space="preserve">.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1 163,9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 содержание и обеспечение  деятельности  библиотек -  </w:t>
      </w:r>
      <w:r>
        <w:rPr>
          <w:rFonts w:ascii="Times New Roman" w:eastAsia="Times New Roman" w:hAnsi="Times New Roman"/>
          <w:sz w:val="24"/>
          <w:szCs w:val="24"/>
        </w:rPr>
        <w:t>24 800,9</w:t>
      </w:r>
      <w:r>
        <w:rPr>
          <w:rFonts w:ascii="Times New Roman" w:eastAsia="Times New Roman" w:hAnsi="Times New Roman"/>
          <w:sz w:val="24"/>
          <w:szCs w:val="24"/>
        </w:rPr>
        <w:t xml:space="preserve"> тыс. ру</w:t>
      </w:r>
      <w:r>
        <w:rPr>
          <w:rFonts w:ascii="Times New Roman" w:eastAsia="Times New Roman" w:hAnsi="Times New Roman"/>
          <w:sz w:val="24"/>
          <w:szCs w:val="24"/>
        </w:rPr>
        <w:t xml:space="preserve">блей,  при плане  </w:t>
      </w:r>
      <w:r>
        <w:rPr>
          <w:rFonts w:ascii="Times New Roman" w:eastAsia="Times New Roman" w:hAnsi="Times New Roman"/>
          <w:sz w:val="24"/>
          <w:szCs w:val="24"/>
        </w:rPr>
        <w:t xml:space="preserve">         24 800,9 </w:t>
      </w:r>
      <w:r>
        <w:rPr>
          <w:rFonts w:ascii="Times New Roman" w:eastAsia="Times New Roman" w:hAnsi="Times New Roman"/>
          <w:sz w:val="24"/>
          <w:szCs w:val="24"/>
        </w:rPr>
        <w:t>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- Субсидии на государственную поддержку отрасли культуры 113,1</w:t>
      </w:r>
      <w:r>
        <w:rPr>
          <w:rFonts w:ascii="Times New Roman" w:eastAsia="Times New Roman" w:hAnsi="Times New Roman"/>
          <w:sz w:val="24"/>
          <w:szCs w:val="24"/>
        </w:rPr>
        <w:t xml:space="preserve"> тыс. рублей,  при плане  </w:t>
      </w:r>
      <w:r>
        <w:rPr>
          <w:rFonts w:ascii="Times New Roman" w:eastAsia="Times New Roman" w:hAnsi="Times New Roman"/>
          <w:sz w:val="24"/>
          <w:szCs w:val="24"/>
        </w:rPr>
        <w:t>113,1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Реализация отдельных мероприятий, проводимых в 2025 году, посвященных 80-летию Победы в Великой Отечественной войне- 110,0 </w:t>
      </w:r>
      <w:r>
        <w:rPr>
          <w:rFonts w:ascii="Times New Roman" w:eastAsia="Times New Roman" w:hAnsi="Times New Roman"/>
          <w:sz w:val="24"/>
          <w:szCs w:val="24"/>
        </w:rPr>
        <w:t xml:space="preserve">тыс. рублей,  при плане  </w:t>
      </w:r>
      <w:r>
        <w:rPr>
          <w:rFonts w:ascii="Times New Roman" w:eastAsia="Times New Roman" w:hAnsi="Times New Roman"/>
          <w:sz w:val="24"/>
          <w:szCs w:val="24"/>
        </w:rPr>
        <w:t>110,0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   Предоставление иных межбюджетных трансфертов бюджетам муниципальных районов, муни</w:t>
      </w:r>
      <w:r>
        <w:rPr>
          <w:rFonts w:ascii="Times New Roman" w:eastAsia="Times New Roman" w:hAnsi="Times New Roman"/>
          <w:sz w:val="24"/>
          <w:szCs w:val="24"/>
        </w:rPr>
        <w:t>ципальных и городских округов Забайкальского края, предоставляемые в целях поощрения муниципальных образований Забайкальского края за повышение эффективности расходов бюджетов муниципальных районов, муниципальных и городских округов Забайкальского края и н</w:t>
      </w:r>
      <w:r>
        <w:rPr>
          <w:rFonts w:ascii="Times New Roman" w:eastAsia="Times New Roman" w:hAnsi="Times New Roman"/>
          <w:sz w:val="24"/>
          <w:szCs w:val="24"/>
        </w:rPr>
        <w:t xml:space="preserve">аращивание налогооблагаемой базы – </w:t>
      </w:r>
      <w:r>
        <w:rPr>
          <w:rFonts w:ascii="Times New Roman" w:eastAsia="Times New Roman" w:hAnsi="Times New Roman"/>
          <w:sz w:val="24"/>
          <w:szCs w:val="24"/>
        </w:rPr>
        <w:t xml:space="preserve">800,0 </w:t>
      </w:r>
      <w:r>
        <w:rPr>
          <w:rFonts w:ascii="Times New Roman" w:eastAsia="Times New Roman" w:hAnsi="Times New Roman"/>
          <w:sz w:val="24"/>
          <w:szCs w:val="24"/>
        </w:rPr>
        <w:t>тыс.рублей, исполнение 100,0%;</w:t>
      </w:r>
    </w:p>
    <w:p w:rsidR="00300AF7" w:rsidRDefault="00BB09F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>- Субсидии на повышение оплаты труда</w:t>
      </w:r>
      <w:r>
        <w:rPr>
          <w:rFonts w:ascii="Times New Roman" w:eastAsia="Times New Roman" w:hAnsi="Times New Roman"/>
          <w:sz w:val="24"/>
          <w:szCs w:val="24"/>
        </w:rPr>
        <w:t xml:space="preserve">  - 6 789,2 тыс.рублей, при плане 6 789,2 тыс.рублей.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Раздел 10. Социальная политика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Расходы по разделу исполнены в объеме </w:t>
      </w:r>
      <w:r>
        <w:rPr>
          <w:rFonts w:ascii="Times New Roman" w:eastAsia="Times New Roman" w:hAnsi="Times New Roman"/>
          <w:sz w:val="24"/>
          <w:szCs w:val="24"/>
        </w:rPr>
        <w:t>16 226,1</w:t>
      </w:r>
      <w:r>
        <w:rPr>
          <w:rFonts w:ascii="Times New Roman" w:eastAsia="Times New Roman" w:hAnsi="Times New Roman"/>
          <w:sz w:val="24"/>
          <w:szCs w:val="24"/>
        </w:rPr>
        <w:t xml:space="preserve"> тыс.руб. или 99,</w:t>
      </w:r>
      <w:r>
        <w:rPr>
          <w:rFonts w:ascii="Times New Roman" w:eastAsia="Times New Roman" w:hAnsi="Times New Roman"/>
          <w:sz w:val="24"/>
          <w:szCs w:val="24"/>
        </w:rPr>
        <w:t>7</w:t>
      </w:r>
      <w:r>
        <w:rPr>
          <w:rFonts w:ascii="Times New Roman" w:eastAsia="Times New Roman" w:hAnsi="Times New Roman"/>
          <w:sz w:val="24"/>
          <w:szCs w:val="24"/>
        </w:rPr>
        <w:t xml:space="preserve"> % к утвержденным бюджетным назначениям </w:t>
      </w:r>
      <w:r>
        <w:rPr>
          <w:rFonts w:ascii="Times New Roman" w:eastAsia="Times New Roman" w:hAnsi="Times New Roman"/>
          <w:sz w:val="24"/>
          <w:szCs w:val="24"/>
        </w:rPr>
        <w:t xml:space="preserve">16 282,4 </w:t>
      </w:r>
      <w:r>
        <w:rPr>
          <w:rFonts w:ascii="Times New Roman" w:eastAsia="Times New Roman" w:hAnsi="Times New Roman"/>
          <w:sz w:val="24"/>
          <w:szCs w:val="24"/>
        </w:rPr>
        <w:t xml:space="preserve">тыс.руб. Сумма неиспользованных бюджетных ассигнований составила </w:t>
      </w:r>
      <w:r>
        <w:rPr>
          <w:rFonts w:ascii="Times New Roman" w:eastAsia="Times New Roman" w:hAnsi="Times New Roman"/>
          <w:sz w:val="24"/>
          <w:szCs w:val="24"/>
        </w:rPr>
        <w:t>56,3</w:t>
      </w:r>
      <w:r>
        <w:rPr>
          <w:rFonts w:ascii="Times New Roman" w:eastAsia="Times New Roman" w:hAnsi="Times New Roman"/>
          <w:sz w:val="24"/>
          <w:szCs w:val="24"/>
        </w:rPr>
        <w:t xml:space="preserve"> тыс.руб. </w:t>
      </w:r>
    </w:p>
    <w:p w:rsidR="00300AF7" w:rsidRDefault="00BB09FC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Показатели исполнения расходов по разделу представлены в следующей таблице </w:t>
      </w:r>
      <w:r>
        <w:rPr>
          <w:rFonts w:ascii="Times New Roman" w:eastAsia="Times New Roman" w:hAnsi="Times New Roman"/>
          <w:sz w:val="24"/>
          <w:szCs w:val="24"/>
        </w:rPr>
        <w:t>(в тыс. рублей).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4"/>
        <w:gridCol w:w="1406"/>
        <w:gridCol w:w="1492"/>
        <w:gridCol w:w="1711"/>
        <w:gridCol w:w="1516"/>
        <w:gridCol w:w="915"/>
      </w:tblGrid>
      <w:tr w:rsidR="00300AF7">
        <w:tc>
          <w:tcPr>
            <w:tcW w:w="2554" w:type="dxa"/>
            <w:vMerge w:val="restart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разд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ела и подраздела функциональной классификации расходов бюджетов</w:t>
            </w:r>
          </w:p>
        </w:tc>
        <w:tc>
          <w:tcPr>
            <w:tcW w:w="1401" w:type="dxa"/>
            <w:vMerge w:val="restart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Исполнено в 20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24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году</w:t>
            </w:r>
          </w:p>
        </w:tc>
        <w:tc>
          <w:tcPr>
            <w:tcW w:w="5616" w:type="dxa"/>
            <w:gridSpan w:val="4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00AF7">
        <w:trPr>
          <w:trHeight w:val="1636"/>
        </w:trPr>
        <w:tc>
          <w:tcPr>
            <w:tcW w:w="2554" w:type="dxa"/>
            <w:vMerge/>
            <w:shd w:val="clear" w:color="auto" w:fill="auto"/>
          </w:tcPr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  <w:shd w:val="clear" w:color="auto" w:fill="auto"/>
          </w:tcPr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ind w:left="-108" w:right="-11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утверждено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решением о бюджете от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.12.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166</w:t>
            </w:r>
          </w:p>
        </w:tc>
        <w:tc>
          <w:tcPr>
            <w:tcW w:w="1693" w:type="dxa"/>
            <w:shd w:val="clear" w:color="auto" w:fill="auto"/>
          </w:tcPr>
          <w:p w:rsidR="00300AF7" w:rsidRDefault="00BB09FC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уточненные бюджетные ассигнования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b/>
                <w:bCs/>
              </w:rPr>
              <w:t>Решение</w:t>
            </w:r>
            <w:r>
              <w:rPr>
                <w:rFonts w:ascii="Times New Roman" w:eastAsia="Times New Roman" w:hAnsi="Times New Roman"/>
                <w:b/>
                <w:bCs/>
              </w:rPr>
              <w:t>м от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2</w:t>
            </w:r>
            <w:r>
              <w:rPr>
                <w:rFonts w:ascii="Times New Roman" w:eastAsia="Times New Roman" w:hAnsi="Times New Roman"/>
                <w:b/>
                <w:bCs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</w:rPr>
              <w:t>.12.</w:t>
            </w:r>
            <w:r>
              <w:rPr>
                <w:rFonts w:ascii="Times New Roman" w:eastAsia="Times New Roman" w:hAnsi="Times New Roman"/>
                <w:b/>
                <w:bCs/>
              </w:rPr>
              <w:t>2025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г. № </w:t>
            </w:r>
            <w:r>
              <w:rPr>
                <w:rFonts w:ascii="Times New Roman" w:eastAsia="Times New Roman" w:hAnsi="Times New Roman"/>
                <w:b/>
                <w:bCs/>
              </w:rPr>
              <w:t>209</w:t>
            </w:r>
            <w:r>
              <w:rPr>
                <w:rFonts w:ascii="Times New Roman" w:eastAsia="Times New Roman" w:hAnsi="Times New Roman"/>
                <w:b/>
                <w:bCs/>
              </w:rPr>
              <w:t>)</w:t>
            </w:r>
          </w:p>
          <w:p w:rsidR="00300AF7" w:rsidRDefault="00300AF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915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300AF7">
        <w:tc>
          <w:tcPr>
            <w:tcW w:w="2554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7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615,1</w:t>
            </w:r>
          </w:p>
        </w:tc>
        <w:tc>
          <w:tcPr>
            <w:tcW w:w="1492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7 704,0</w:t>
            </w:r>
          </w:p>
        </w:tc>
        <w:tc>
          <w:tcPr>
            <w:tcW w:w="1693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8 669,0</w:t>
            </w:r>
          </w:p>
        </w:tc>
        <w:tc>
          <w:tcPr>
            <w:tcW w:w="151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8 663,2</w:t>
            </w:r>
          </w:p>
        </w:tc>
        <w:tc>
          <w:tcPr>
            <w:tcW w:w="915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99,93</w:t>
            </w:r>
          </w:p>
        </w:tc>
      </w:tr>
      <w:tr w:rsidR="00300AF7">
        <w:tc>
          <w:tcPr>
            <w:tcW w:w="2554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3 647,5</w:t>
            </w:r>
          </w:p>
        </w:tc>
        <w:tc>
          <w:tcPr>
            <w:tcW w:w="1492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3 319,6</w:t>
            </w:r>
          </w:p>
        </w:tc>
        <w:tc>
          <w:tcPr>
            <w:tcW w:w="1693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2 629,6</w:t>
            </w:r>
          </w:p>
        </w:tc>
        <w:tc>
          <w:tcPr>
            <w:tcW w:w="151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2 629,6</w:t>
            </w:r>
          </w:p>
        </w:tc>
        <w:tc>
          <w:tcPr>
            <w:tcW w:w="915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300AF7">
        <w:tc>
          <w:tcPr>
            <w:tcW w:w="2554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4 490,1</w:t>
            </w:r>
          </w:p>
        </w:tc>
        <w:tc>
          <w:tcPr>
            <w:tcW w:w="1492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5 184,8</w:t>
            </w:r>
          </w:p>
        </w:tc>
        <w:tc>
          <w:tcPr>
            <w:tcW w:w="1693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4 983,8</w:t>
            </w:r>
          </w:p>
        </w:tc>
        <w:tc>
          <w:tcPr>
            <w:tcW w:w="151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4 933,2</w:t>
            </w:r>
          </w:p>
        </w:tc>
        <w:tc>
          <w:tcPr>
            <w:tcW w:w="915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98,98</w:t>
            </w:r>
          </w:p>
        </w:tc>
      </w:tr>
      <w:tr w:rsidR="00300AF7">
        <w:tc>
          <w:tcPr>
            <w:tcW w:w="2554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Ремонт жилья ветеранов ВОВ</w:t>
            </w:r>
          </w:p>
        </w:tc>
        <w:tc>
          <w:tcPr>
            <w:tcW w:w="1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92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15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00AF7">
        <w:tc>
          <w:tcPr>
            <w:tcW w:w="2554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1401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15 752,7</w:t>
            </w:r>
          </w:p>
        </w:tc>
        <w:tc>
          <w:tcPr>
            <w:tcW w:w="1492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16 208,4</w:t>
            </w:r>
          </w:p>
        </w:tc>
        <w:tc>
          <w:tcPr>
            <w:tcW w:w="1693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16 282,4</w:t>
            </w:r>
          </w:p>
        </w:tc>
        <w:tc>
          <w:tcPr>
            <w:tcW w:w="1516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16 226,1</w:t>
            </w:r>
          </w:p>
        </w:tc>
        <w:tc>
          <w:tcPr>
            <w:tcW w:w="915" w:type="dxa"/>
            <w:shd w:val="clear" w:color="auto" w:fill="auto"/>
          </w:tcPr>
          <w:p w:rsidR="00300AF7" w:rsidRDefault="00BB09F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99,7</w:t>
            </w:r>
          </w:p>
        </w:tc>
      </w:tr>
    </w:tbl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- 10 01 «Доплата</w:t>
      </w:r>
      <w:r>
        <w:rPr>
          <w:rFonts w:ascii="Times New Roman" w:eastAsia="Times New Roman" w:hAnsi="Times New Roman"/>
          <w:sz w:val="24"/>
          <w:szCs w:val="24"/>
        </w:rPr>
        <w:t xml:space="preserve"> к пенсии муниципальных служащих» – </w:t>
      </w:r>
      <w:r>
        <w:rPr>
          <w:rFonts w:ascii="Times New Roman" w:eastAsia="Times New Roman" w:hAnsi="Times New Roman"/>
          <w:sz w:val="24"/>
          <w:szCs w:val="24"/>
        </w:rPr>
        <w:t>8 420,3</w:t>
      </w:r>
      <w:r>
        <w:rPr>
          <w:rFonts w:ascii="Times New Roman" w:eastAsia="Times New Roman" w:hAnsi="Times New Roman"/>
          <w:sz w:val="24"/>
          <w:szCs w:val="24"/>
        </w:rPr>
        <w:t xml:space="preserve"> тыс.руб.,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8 425,0 </w:t>
      </w:r>
      <w:r>
        <w:rPr>
          <w:rFonts w:ascii="Times New Roman" w:eastAsia="Times New Roman" w:hAnsi="Times New Roman"/>
          <w:sz w:val="24"/>
          <w:szCs w:val="24"/>
        </w:rPr>
        <w:t>тыс.руб.;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- 10 01 «Ежемесячные выплаты орденоносцам» – </w:t>
      </w:r>
      <w:r>
        <w:rPr>
          <w:rFonts w:ascii="Times New Roman" w:eastAsia="Times New Roman" w:hAnsi="Times New Roman"/>
          <w:sz w:val="24"/>
          <w:szCs w:val="24"/>
        </w:rPr>
        <w:t xml:space="preserve">242,9 </w:t>
      </w:r>
      <w:r>
        <w:rPr>
          <w:rFonts w:ascii="Times New Roman" w:eastAsia="Times New Roman" w:hAnsi="Times New Roman"/>
          <w:sz w:val="24"/>
          <w:szCs w:val="24"/>
        </w:rPr>
        <w:t xml:space="preserve">тыс.рублей при плане </w:t>
      </w:r>
      <w:r>
        <w:rPr>
          <w:rFonts w:ascii="Times New Roman" w:eastAsia="Times New Roman" w:hAnsi="Times New Roman"/>
          <w:sz w:val="24"/>
          <w:szCs w:val="24"/>
        </w:rPr>
        <w:t>244,0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- 10 03 “Социальная помощь” - 60,0 </w:t>
      </w:r>
      <w:r>
        <w:rPr>
          <w:rFonts w:ascii="Times New Roman" w:eastAsia="Times New Roman" w:hAnsi="Times New Roman"/>
          <w:sz w:val="24"/>
          <w:szCs w:val="24"/>
        </w:rPr>
        <w:t>тыс.рублей, при плане 60,0 тыс.рублей;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-</w:t>
      </w:r>
      <w:r>
        <w:rPr>
          <w:rFonts w:ascii="Times New Roman" w:eastAsia="Times New Roman" w:hAnsi="Times New Roman"/>
          <w:sz w:val="24"/>
          <w:szCs w:val="24"/>
        </w:rPr>
        <w:t xml:space="preserve"> 10 0</w:t>
      </w:r>
      <w:r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«Обеспечение жильем молодых семей »  </w:t>
      </w:r>
      <w:r>
        <w:rPr>
          <w:rFonts w:ascii="Times New Roman" w:eastAsia="Times New Roman" w:hAnsi="Times New Roman"/>
          <w:sz w:val="24"/>
          <w:szCs w:val="24"/>
        </w:rPr>
        <w:t>- 2 569,6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  при плане </w:t>
      </w:r>
      <w:r>
        <w:rPr>
          <w:rFonts w:ascii="Times New Roman" w:eastAsia="Times New Roman" w:hAnsi="Times New Roman"/>
          <w:sz w:val="24"/>
          <w:szCs w:val="24"/>
        </w:rPr>
        <w:t xml:space="preserve">2 569,6 </w:t>
      </w:r>
      <w:r>
        <w:rPr>
          <w:rFonts w:ascii="Times New Roman" w:eastAsia="Times New Roman" w:hAnsi="Times New Roman"/>
          <w:sz w:val="24"/>
          <w:szCs w:val="24"/>
        </w:rPr>
        <w:t>тыс.рублей ;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- 10 04 «Компенсация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образования» –</w:t>
      </w:r>
      <w:r>
        <w:rPr>
          <w:rFonts w:ascii="Times New Roman" w:eastAsia="Times New Roman" w:hAnsi="Times New Roman"/>
          <w:sz w:val="24"/>
          <w:szCs w:val="24"/>
        </w:rPr>
        <w:t>27,0</w:t>
      </w:r>
      <w:r>
        <w:rPr>
          <w:rFonts w:ascii="Times New Roman" w:eastAsia="Times New Roman" w:hAnsi="Times New Roman"/>
          <w:sz w:val="24"/>
          <w:szCs w:val="24"/>
        </w:rPr>
        <w:t xml:space="preserve"> тыс.руб., при плане </w:t>
      </w:r>
      <w:r>
        <w:rPr>
          <w:rFonts w:ascii="Times New Roman" w:eastAsia="Times New Roman" w:hAnsi="Times New Roman"/>
          <w:sz w:val="24"/>
          <w:szCs w:val="24"/>
        </w:rPr>
        <w:t>35,4</w:t>
      </w:r>
      <w:r>
        <w:rPr>
          <w:rFonts w:ascii="Times New Roman" w:eastAsia="Times New Roman" w:hAnsi="Times New Roman"/>
          <w:sz w:val="24"/>
          <w:szCs w:val="24"/>
        </w:rPr>
        <w:t xml:space="preserve"> тыс.ру</w:t>
      </w:r>
      <w:r>
        <w:rPr>
          <w:rFonts w:ascii="Times New Roman" w:eastAsia="Times New Roman" w:hAnsi="Times New Roman"/>
          <w:sz w:val="24"/>
          <w:szCs w:val="24"/>
        </w:rPr>
        <w:t>б.;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- 10 04 «Содержан</w:t>
      </w:r>
      <w:r>
        <w:rPr>
          <w:rFonts w:ascii="Times New Roman" w:eastAsia="Times New Roman" w:hAnsi="Times New Roman"/>
          <w:sz w:val="24"/>
          <w:szCs w:val="24"/>
        </w:rPr>
        <w:t xml:space="preserve">ие ребенка семьям опекунов на содержание подопечных детей» – </w:t>
      </w:r>
      <w:r>
        <w:rPr>
          <w:rFonts w:ascii="Times New Roman" w:eastAsia="Times New Roman" w:hAnsi="Times New Roman"/>
          <w:sz w:val="24"/>
          <w:szCs w:val="24"/>
        </w:rPr>
        <w:t xml:space="preserve">4 906,2 </w:t>
      </w:r>
      <w:r>
        <w:rPr>
          <w:rFonts w:ascii="Times New Roman" w:eastAsia="Times New Roman" w:hAnsi="Times New Roman"/>
          <w:sz w:val="24"/>
          <w:szCs w:val="24"/>
        </w:rPr>
        <w:t xml:space="preserve">тыс.руб., при плане </w:t>
      </w:r>
      <w:r>
        <w:rPr>
          <w:rFonts w:ascii="Times New Roman" w:eastAsia="Times New Roman" w:hAnsi="Times New Roman"/>
          <w:sz w:val="24"/>
          <w:szCs w:val="24"/>
        </w:rPr>
        <w:t>4 948,4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</w:t>
      </w:r>
      <w:r>
        <w:rPr>
          <w:rFonts w:ascii="Times New Roman" w:eastAsia="Times New Roman" w:hAnsi="Times New Roman"/>
          <w:sz w:val="24"/>
          <w:szCs w:val="24"/>
        </w:rPr>
        <w:t>, из них: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- социальные выплаты 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 – </w:t>
      </w:r>
      <w:r>
        <w:rPr>
          <w:rFonts w:ascii="Times New Roman" w:eastAsia="Times New Roman" w:hAnsi="Times New Roman"/>
          <w:i/>
          <w:iCs/>
          <w:sz w:val="24"/>
          <w:szCs w:val="24"/>
        </w:rPr>
        <w:t>3 870,2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тыс.руб., при плане </w:t>
      </w:r>
      <w:r>
        <w:rPr>
          <w:rFonts w:ascii="Times New Roman" w:eastAsia="Times New Roman" w:hAnsi="Times New Roman"/>
          <w:i/>
          <w:iCs/>
          <w:sz w:val="24"/>
          <w:szCs w:val="24"/>
        </w:rPr>
        <w:t>3 912,4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 тыс.рублей</w:t>
      </w:r>
      <w:r>
        <w:rPr>
          <w:rFonts w:ascii="Times New Roman" w:eastAsia="Times New Roman" w:hAnsi="Times New Roman"/>
          <w:i/>
          <w:iCs/>
          <w:sz w:val="24"/>
          <w:szCs w:val="24"/>
        </w:rPr>
        <w:t>;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</w:rPr>
        <w:t>- выплаты приемные семьи - 1 035,9 тыс.рублей,при плане 1 036,0 ты</w:t>
      </w:r>
      <w:r>
        <w:rPr>
          <w:rFonts w:ascii="Times New Roman" w:eastAsia="Times New Roman" w:hAnsi="Times New Roman"/>
          <w:i/>
          <w:iCs/>
          <w:sz w:val="24"/>
          <w:szCs w:val="24"/>
        </w:rPr>
        <w:t>с.рублей.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4"/>
          <w:szCs w:val="24"/>
        </w:rPr>
        <w:t>Р</w:t>
      </w:r>
      <w:r>
        <w:rPr>
          <w:rFonts w:ascii="Times New Roman" w:eastAsia="Times New Roman" w:hAnsi="Times New Roman"/>
          <w:b/>
          <w:sz w:val="24"/>
          <w:szCs w:val="24"/>
        </w:rPr>
        <w:t>аздел 11. Физическая культура и спорт.</w:t>
      </w:r>
    </w:p>
    <w:p w:rsidR="00300AF7" w:rsidRDefault="00BB09F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Расходы по разделу исполнены в сумме </w:t>
      </w:r>
      <w:r>
        <w:rPr>
          <w:rFonts w:ascii="Times New Roman" w:eastAsia="Times New Roman" w:hAnsi="Times New Roman"/>
          <w:sz w:val="24"/>
          <w:szCs w:val="24"/>
        </w:rPr>
        <w:t>227,1</w:t>
      </w:r>
      <w:r>
        <w:rPr>
          <w:rFonts w:ascii="Times New Roman" w:eastAsia="Times New Roman" w:hAnsi="Times New Roman"/>
          <w:sz w:val="24"/>
          <w:szCs w:val="24"/>
        </w:rPr>
        <w:t xml:space="preserve"> тыс.руб. или </w:t>
      </w:r>
      <w:r>
        <w:rPr>
          <w:rFonts w:ascii="Times New Roman" w:eastAsia="Times New Roman" w:hAnsi="Times New Roman"/>
          <w:sz w:val="24"/>
          <w:szCs w:val="24"/>
        </w:rPr>
        <w:t>98,7</w:t>
      </w:r>
      <w:r>
        <w:rPr>
          <w:rFonts w:ascii="Times New Roman" w:eastAsia="Times New Roman" w:hAnsi="Times New Roman"/>
          <w:sz w:val="24"/>
          <w:szCs w:val="24"/>
        </w:rPr>
        <w:t xml:space="preserve"> % к уточненным бюджетным назначениям </w:t>
      </w:r>
      <w:r>
        <w:rPr>
          <w:rFonts w:ascii="Times New Roman" w:eastAsia="Times New Roman" w:hAnsi="Times New Roman"/>
          <w:sz w:val="24"/>
          <w:szCs w:val="24"/>
        </w:rPr>
        <w:t>230,0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 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00AF7" w:rsidRDefault="00BB09FC">
      <w:pPr>
        <w:tabs>
          <w:tab w:val="left" w:pos="2700"/>
        </w:tabs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Исполнение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муниципальных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целевых программ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Расходы на реализацию </w:t>
      </w:r>
      <w:r>
        <w:rPr>
          <w:rFonts w:ascii="Times New Roman" w:eastAsia="Times New Roman" w:hAnsi="Times New Roman"/>
          <w:sz w:val="24"/>
          <w:szCs w:val="24"/>
        </w:rPr>
        <w:t>из 19</w:t>
      </w:r>
      <w:r>
        <w:rPr>
          <w:rFonts w:ascii="Times New Roman" w:eastAsia="Times New Roman" w:hAnsi="Times New Roman"/>
          <w:sz w:val="24"/>
          <w:szCs w:val="24"/>
        </w:rPr>
        <w:t xml:space="preserve"> муниципальных целевых программ исполнен</w:t>
      </w:r>
      <w:r>
        <w:rPr>
          <w:rFonts w:ascii="Times New Roman" w:eastAsia="Times New Roman" w:hAnsi="Times New Roman"/>
          <w:sz w:val="24"/>
          <w:szCs w:val="24"/>
        </w:rPr>
        <w:t>ие</w:t>
      </w:r>
      <w:r>
        <w:rPr>
          <w:rFonts w:ascii="Times New Roman" w:eastAsia="Times New Roman" w:hAnsi="Times New Roman"/>
          <w:sz w:val="24"/>
          <w:szCs w:val="24"/>
        </w:rPr>
        <w:t xml:space="preserve"> по </w:t>
      </w:r>
      <w:r>
        <w:rPr>
          <w:rFonts w:ascii="Times New Roman" w:eastAsia="Times New Roman" w:hAnsi="Times New Roman"/>
          <w:sz w:val="24"/>
          <w:szCs w:val="24"/>
        </w:rPr>
        <w:t>14</w:t>
      </w:r>
      <w:r>
        <w:rPr>
          <w:rFonts w:ascii="Times New Roman" w:eastAsia="Times New Roman" w:hAnsi="Times New Roman"/>
          <w:sz w:val="24"/>
          <w:szCs w:val="24"/>
        </w:rPr>
        <w:t xml:space="preserve"> целевым программам в сумме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27 805,5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тыс.руб. или на </w:t>
      </w:r>
      <w:r>
        <w:rPr>
          <w:rFonts w:ascii="Times New Roman" w:eastAsia="Times New Roman" w:hAnsi="Times New Roman"/>
          <w:sz w:val="24"/>
          <w:szCs w:val="24"/>
        </w:rPr>
        <w:t>75,7</w:t>
      </w:r>
      <w:r>
        <w:rPr>
          <w:rFonts w:ascii="Times New Roman" w:eastAsia="Times New Roman" w:hAnsi="Times New Roman"/>
          <w:sz w:val="24"/>
          <w:szCs w:val="24"/>
        </w:rPr>
        <w:t xml:space="preserve"> % от уточненного плана    </w:t>
      </w:r>
      <w:r>
        <w:rPr>
          <w:rFonts w:ascii="Times New Roman" w:eastAsia="Times New Roman" w:hAnsi="Times New Roman"/>
          <w:sz w:val="24"/>
          <w:szCs w:val="24"/>
        </w:rPr>
        <w:t>34 843,5</w:t>
      </w:r>
      <w:r>
        <w:rPr>
          <w:rFonts w:ascii="Times New Roman" w:eastAsia="Times New Roman" w:hAnsi="Times New Roman"/>
          <w:sz w:val="24"/>
          <w:szCs w:val="24"/>
        </w:rPr>
        <w:t xml:space="preserve"> тыс.руб. ( утверждено по бюджету </w:t>
      </w:r>
      <w:r>
        <w:rPr>
          <w:rFonts w:ascii="Times New Roman" w:eastAsia="Times New Roman" w:hAnsi="Times New Roman"/>
          <w:sz w:val="24"/>
          <w:szCs w:val="24"/>
        </w:rPr>
        <w:t xml:space="preserve"> 14 программ на сумму 34 843,5</w:t>
      </w:r>
      <w:r>
        <w:rPr>
          <w:rFonts w:ascii="Times New Roman" w:eastAsia="Times New Roman" w:hAnsi="Times New Roman"/>
          <w:sz w:val="24"/>
          <w:szCs w:val="24"/>
        </w:rPr>
        <w:t xml:space="preserve"> тыс.рублей).</w:t>
      </w:r>
    </w:p>
    <w:tbl>
      <w:tblPr>
        <w:tblStyle w:val="a3"/>
        <w:tblW w:w="10673" w:type="dxa"/>
        <w:tblLayout w:type="fixed"/>
        <w:tblLook w:val="04A0"/>
      </w:tblPr>
      <w:tblGrid>
        <w:gridCol w:w="675"/>
        <w:gridCol w:w="3557"/>
        <w:gridCol w:w="1121"/>
        <w:gridCol w:w="1276"/>
        <w:gridCol w:w="1134"/>
        <w:gridCol w:w="1390"/>
        <w:gridCol w:w="1520"/>
      </w:tblGrid>
      <w:tr w:rsidR="00300AF7">
        <w:tc>
          <w:tcPr>
            <w:tcW w:w="675" w:type="dxa"/>
            <w:vMerge w:val="restart"/>
          </w:tcPr>
          <w:p w:rsidR="00300AF7" w:rsidRDefault="00BB09FC">
            <w:pPr>
              <w:pStyle w:val="a7"/>
              <w:ind w:left="113" w:right="113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№№</w:t>
            </w:r>
          </w:p>
        </w:tc>
        <w:tc>
          <w:tcPr>
            <w:tcW w:w="3557" w:type="dxa"/>
            <w:vMerge w:val="restart"/>
          </w:tcPr>
          <w:p w:rsidR="00300AF7" w:rsidRDefault="00BB09FC">
            <w:pPr>
              <w:pStyle w:val="a7"/>
              <w:ind w:left="113" w:right="113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программы</w:t>
            </w:r>
          </w:p>
          <w:p w:rsidR="00300AF7" w:rsidRDefault="00300AF7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1121" w:type="dxa"/>
            <w:vMerge w:val="restart"/>
          </w:tcPr>
          <w:p w:rsidR="00300AF7" w:rsidRDefault="00BB09FC">
            <w:pPr>
              <w:pStyle w:val="a7"/>
              <w:ind w:left="113" w:right="113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исполнение</w:t>
            </w:r>
            <w:r>
              <w:rPr>
                <w:rFonts w:eastAsia="Times New Roman"/>
                <w:b/>
              </w:rPr>
              <w:t xml:space="preserve"> 20</w:t>
            </w:r>
            <w:r>
              <w:rPr>
                <w:rFonts w:eastAsia="Times New Roman"/>
                <w:b/>
              </w:rPr>
              <w:t xml:space="preserve">24 </w:t>
            </w:r>
            <w:r>
              <w:rPr>
                <w:rFonts w:eastAsia="Times New Roman"/>
                <w:b/>
              </w:rPr>
              <w:t>год</w:t>
            </w:r>
          </w:p>
        </w:tc>
        <w:tc>
          <w:tcPr>
            <w:tcW w:w="2410" w:type="dxa"/>
            <w:gridSpan w:val="2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</w:rPr>
              <w:t>План 202</w:t>
            </w:r>
            <w:r>
              <w:rPr>
                <w:rFonts w:eastAsia="Times New Roman"/>
                <w:b/>
              </w:rPr>
              <w:t>5</w:t>
            </w:r>
            <w:r>
              <w:rPr>
                <w:rFonts w:eastAsia="Times New Roman"/>
                <w:b/>
              </w:rPr>
              <w:t xml:space="preserve"> год</w:t>
            </w:r>
          </w:p>
        </w:tc>
        <w:tc>
          <w:tcPr>
            <w:tcW w:w="1390" w:type="dxa"/>
            <w:vMerge w:val="restart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</w:rPr>
              <w:t>испол-нение 202</w:t>
            </w:r>
            <w:r>
              <w:rPr>
                <w:rFonts w:eastAsia="Times New Roman"/>
                <w:b/>
              </w:rPr>
              <w:t>5</w:t>
            </w:r>
            <w:r>
              <w:rPr>
                <w:rFonts w:eastAsia="Times New Roman"/>
                <w:b/>
              </w:rPr>
              <w:t xml:space="preserve"> год</w:t>
            </w:r>
          </w:p>
        </w:tc>
        <w:tc>
          <w:tcPr>
            <w:tcW w:w="1520" w:type="dxa"/>
            <w:vMerge w:val="restart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b/>
              </w:rPr>
              <w:t>% от уточн</w:t>
            </w:r>
            <w:r>
              <w:rPr>
                <w:rFonts w:eastAsia="Times New Roman"/>
                <w:b/>
              </w:rPr>
              <w:t xml:space="preserve">. </w:t>
            </w:r>
            <w:r>
              <w:rPr>
                <w:rFonts w:eastAsia="Times New Roman"/>
                <w:b/>
              </w:rPr>
              <w:t>план</w:t>
            </w:r>
          </w:p>
        </w:tc>
      </w:tr>
      <w:tr w:rsidR="00300AF7">
        <w:tc>
          <w:tcPr>
            <w:tcW w:w="675" w:type="dxa"/>
            <w:vMerge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vMerge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vMerge/>
          </w:tcPr>
          <w:p w:rsidR="00300AF7" w:rsidRDefault="00300AF7">
            <w:pPr>
              <w:pStyle w:val="a7"/>
              <w:spacing w:line="270" w:lineRule="atLeast"/>
              <w:jc w:val="both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1276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бюджет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уточненный план</w:t>
            </w:r>
          </w:p>
        </w:tc>
        <w:tc>
          <w:tcPr>
            <w:tcW w:w="1390" w:type="dxa"/>
            <w:vMerge/>
          </w:tcPr>
          <w:p w:rsidR="00300AF7" w:rsidRDefault="00300AF7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1520" w:type="dxa"/>
            <w:vMerge/>
          </w:tcPr>
          <w:p w:rsidR="00300AF7" w:rsidRDefault="00300AF7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Муниципальная  программа по управлению муниципальным имуществом Александрово-Заводского муниципального округа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7 799,1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  <w:color w:val="000000"/>
              </w:rPr>
              <w:t>8 278,5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8 278,5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248</w:t>
            </w:r>
            <w:r>
              <w:rPr>
                <w:rFonts w:eastAsia="Times New Roman"/>
              </w:rPr>
              <w:t xml:space="preserve">,1 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99,6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Профилактика безнадзорности и правонарушений среди несовершеннолетних в Александрово-Заводском муниципальном округе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50,0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95,0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95,0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92,5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97,4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Профилактика правонарушений среди в Александрово-Заводском муниципальном округе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35,0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35,0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35,0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Муниципальная долгосрочная целевая программа "Комплексные меры противодействия злаупотреблению наркотиками и их незаконному обороту 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34,9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55,0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55,0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55,0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Муниципальная целевая программа "О мерах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противодействию терроризму и экстремизму на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территории Александрово-Заводского муниципального округа"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10,0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20,0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20,0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20,0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 безопасность дорожного движения  на территории Александрово-Заводского муниципального округа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Поддержка отрасли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культуры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113,1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113,1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113,1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Муниципальная  программа "Энергосбережение и повышение энергитической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эффективности в Александрово-Заводском  муниципальном округе"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 развитие малого и среднего предпринимательства Александрово-Заводского муниципального округа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программа "Модернизация объектов коммунальной инфраструктуры Александрово-Заводского муниципального округа"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4 250,0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4 250,0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4 249,6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99,99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Мероприятия, направленные на сокращение численности волков  на территории Александрово-Заводского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91,0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35,0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35,0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33,0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94,3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развитие системы образования в  Александрово-Заводском муниципальном округе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5 957,8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5 828,7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5 828,7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5 813,0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99,7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Муниципальная программа "Культура  Александрово-Заводского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муниципального округа"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894,1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1 822,5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1 822,5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1 817,4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99,7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Муниципальная долгосрочная программа "Обеспечение жильём молодых семей"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3 597,5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2 569,6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2 569,6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2 569,6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80,5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Муниципальная программа "Охрана окружающей среды и улучшение экологической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обстановки Александрово-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Заводского муниципального округа на 2024-2029 годы"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1 195,5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10 643,4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10 643,4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3 661,3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34,4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"Устойчивое развитие сельских территорий"</w:t>
            </w:r>
          </w:p>
        </w:tc>
        <w:tc>
          <w:tcPr>
            <w:tcW w:w="1121" w:type="dxa"/>
          </w:tcPr>
          <w:p w:rsidR="00300AF7" w:rsidRDefault="00300AF7">
            <w:pPr>
              <w:pStyle w:val="a7"/>
              <w:jc w:val="both"/>
              <w:rPr>
                <w:rFonts w:eastAsia="Times New Roman"/>
              </w:rPr>
            </w:pP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Муниципальная программа "Организация летнего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оздоровления"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150,0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150,0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150,0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150,0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Территориальное планирование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947,7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947,7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947,7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</w:t>
            </w:r>
          </w:p>
        </w:tc>
      </w:tr>
      <w:tr w:rsidR="00300AF7">
        <w:tc>
          <w:tcPr>
            <w:tcW w:w="675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ЦП «Развитие физкультуры и спорта в МР Александрово-Заводский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191,8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0,00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</w:tr>
      <w:tr w:rsidR="00300AF7">
        <w:tc>
          <w:tcPr>
            <w:tcW w:w="675" w:type="dxa"/>
          </w:tcPr>
          <w:p w:rsidR="00300AF7" w:rsidRDefault="00300AF7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7" w:type="dxa"/>
          </w:tcPr>
          <w:p w:rsidR="00300AF7" w:rsidRDefault="00BB09FC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21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19 971,7</w:t>
            </w:r>
          </w:p>
        </w:tc>
        <w:tc>
          <w:tcPr>
            <w:tcW w:w="1276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34 843,5</w:t>
            </w:r>
          </w:p>
        </w:tc>
        <w:tc>
          <w:tcPr>
            <w:tcW w:w="1134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</w:rPr>
              <w:t>34 843,5</w:t>
            </w:r>
          </w:p>
        </w:tc>
        <w:tc>
          <w:tcPr>
            <w:tcW w:w="1390" w:type="dxa"/>
          </w:tcPr>
          <w:p w:rsidR="00300AF7" w:rsidRDefault="00BB09FC">
            <w:pPr>
              <w:pStyle w:val="a7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27 805,5</w:t>
            </w:r>
          </w:p>
        </w:tc>
        <w:tc>
          <w:tcPr>
            <w:tcW w:w="1520" w:type="dxa"/>
          </w:tcPr>
          <w:p w:rsidR="00300AF7" w:rsidRDefault="00BB09FC">
            <w:pPr>
              <w:pStyle w:val="a7"/>
              <w:spacing w:line="270" w:lineRule="atLeast"/>
              <w:jc w:val="both"/>
              <w:rPr>
                <w:rFonts w:eastAsia="Times New Roman"/>
                <w:b/>
                <w:color w:val="000000"/>
              </w:rPr>
            </w:pPr>
            <w:r>
              <w:rPr>
                <w:rFonts w:eastAsia="Times New Roman"/>
                <w:b/>
                <w:color w:val="000000"/>
              </w:rPr>
              <w:t>79,8</w:t>
            </w:r>
          </w:p>
        </w:tc>
      </w:tr>
    </w:tbl>
    <w:p w:rsidR="00300AF7" w:rsidRDefault="00BB09FC">
      <w:pPr>
        <w:pStyle w:val="a7"/>
        <w:spacing w:after="0" w:line="270" w:lineRule="atLeast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4"/>
        </w:rPr>
        <w:t>202</w:t>
      </w:r>
      <w:r>
        <w:rPr>
          <w:rFonts w:ascii="Times New Roman" w:eastAsia="Times New Roman" w:hAnsi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г. в бюджете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округа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исполнялось </w:t>
      </w:r>
      <w:r>
        <w:rPr>
          <w:rFonts w:ascii="Times New Roman" w:eastAsia="Times New Roman" w:hAnsi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муниципальных целевых программ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(из 20 утвержденной программы)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 общим объемом расходов </w:t>
      </w:r>
      <w:r>
        <w:rPr>
          <w:rFonts w:ascii="Times New Roman" w:eastAsia="Times New Roman" w:hAnsi="Times New Roman"/>
          <w:color w:val="000000"/>
          <w:sz w:val="24"/>
          <w:szCs w:val="24"/>
        </w:rPr>
        <w:t>27 805,5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т. руб., при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уточненном плане  34 843,5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т. руб., или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79,8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%. </w:t>
      </w:r>
    </w:p>
    <w:p w:rsidR="00300AF7" w:rsidRDefault="00BB09F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Анализ долговой политики муниципального </w:t>
      </w:r>
      <w:r>
        <w:rPr>
          <w:rFonts w:ascii="Times New Roman" w:eastAsia="Times New Roman" w:hAnsi="Times New Roman"/>
          <w:b/>
          <w:sz w:val="24"/>
          <w:szCs w:val="24"/>
        </w:rPr>
        <w:t>округа</w:t>
      </w:r>
    </w:p>
    <w:p w:rsidR="00300AF7" w:rsidRDefault="00BB09FC">
      <w:pPr>
        <w:spacing w:before="240" w:after="240"/>
        <w:jc w:val="both"/>
        <w:rPr>
          <w:rFonts w:ascii="Courier New" w:eastAsia="Courier New" w:hAnsi="Courier New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Согласно Отчету об исполнении, доходы бюджета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исполнены в объеме </w:t>
      </w:r>
      <w:r>
        <w:rPr>
          <w:rFonts w:ascii="Times New Roman" w:eastAsia="Times New Roman" w:hAnsi="Times New Roman"/>
          <w:sz w:val="24"/>
          <w:szCs w:val="24"/>
        </w:rPr>
        <w:t>740 185,7</w:t>
      </w:r>
      <w:r>
        <w:rPr>
          <w:rFonts w:ascii="Times New Roman" w:eastAsia="Times New Roman" w:hAnsi="Times New Roman"/>
          <w:sz w:val="24"/>
          <w:szCs w:val="24"/>
        </w:rPr>
        <w:t xml:space="preserve"> тыс.руб., расходы в объеме </w:t>
      </w:r>
      <w:r>
        <w:rPr>
          <w:rFonts w:ascii="Times New Roman" w:eastAsia="Times New Roman" w:hAnsi="Times New Roman"/>
          <w:sz w:val="24"/>
          <w:szCs w:val="24"/>
        </w:rPr>
        <w:t>762 903,0</w:t>
      </w:r>
      <w:r>
        <w:rPr>
          <w:rFonts w:ascii="Times New Roman" w:eastAsia="Times New Roman" w:hAnsi="Times New Roman"/>
          <w:sz w:val="24"/>
          <w:szCs w:val="24"/>
        </w:rPr>
        <w:t xml:space="preserve"> тыс.руб. В результате исполнения бюджета муниципального района по доходам и расходам сложился </w:t>
      </w:r>
      <w:r>
        <w:rPr>
          <w:rFonts w:ascii="Times New Roman" w:eastAsia="Times New Roman" w:hAnsi="Times New Roman"/>
          <w:sz w:val="24"/>
          <w:szCs w:val="24"/>
        </w:rPr>
        <w:t>дефицит</w:t>
      </w:r>
      <w:r>
        <w:rPr>
          <w:rFonts w:ascii="Times New Roman" w:eastAsia="Times New Roman" w:hAnsi="Times New Roman"/>
          <w:sz w:val="24"/>
          <w:szCs w:val="24"/>
        </w:rPr>
        <w:t xml:space="preserve"> в сумме</w:t>
      </w:r>
      <w:r>
        <w:rPr>
          <w:rFonts w:ascii="Times New Roman" w:eastAsia="Times New Roman" w:hAnsi="Times New Roman"/>
          <w:sz w:val="24"/>
          <w:szCs w:val="24"/>
        </w:rPr>
        <w:t xml:space="preserve"> 22 717,3 </w:t>
      </w:r>
      <w:r>
        <w:rPr>
          <w:rFonts w:ascii="Times New Roman" w:eastAsia="Times New Roman" w:hAnsi="Times New Roman"/>
          <w:sz w:val="24"/>
          <w:szCs w:val="24"/>
        </w:rPr>
        <w:t>тыс.ру</w:t>
      </w:r>
      <w:r>
        <w:rPr>
          <w:rFonts w:ascii="Times New Roman" w:eastAsia="Times New Roman" w:hAnsi="Times New Roman"/>
          <w:sz w:val="24"/>
          <w:szCs w:val="24"/>
        </w:rPr>
        <w:t xml:space="preserve">б.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</w:t>
      </w:r>
    </w:p>
    <w:p w:rsidR="00300AF7" w:rsidRDefault="00BB09FC">
      <w:pPr>
        <w:spacing w:before="240" w:after="240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Согласно пояснительной записки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Муниципальный долг на 01 января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1201,9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рублей.</w:t>
      </w:r>
    </w:p>
    <w:p w:rsidR="00300AF7" w:rsidRDefault="00BB09FC">
      <w:pPr>
        <w:spacing w:before="240" w:after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счёту 120713000 юридических лиц перед муниципальным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округом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централизованным кредитам АПК в сумме 255 832,6 рублей. Задолженность числится за к/з "Бохтинским", в настоящее время он является действующим юридическим лицом, убыточное предприятие, находится на грани банкротсва. Срок погашения задолженности не установле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</w:p>
    <w:p w:rsidR="00300AF7" w:rsidRDefault="00BB09FC">
      <w:pPr>
        <w:spacing w:before="240" w:after="240"/>
        <w:jc w:val="both"/>
        <w:rPr>
          <w:rFonts w:ascii="Courier New" w:eastAsia="Courier New" w:hAnsi="Courier New" w:cs="Courier New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Остатки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денежных </w:t>
      </w:r>
      <w:r>
        <w:rPr>
          <w:rFonts w:ascii="Times New Roman" w:eastAsia="Times New Roman" w:hAnsi="Times New Roman" w:cs="sans-serif"/>
          <w:sz w:val="24"/>
          <w:szCs w:val="24"/>
        </w:rPr>
        <w:t>средств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 января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составили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24 458,3 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рублей, в том числе собственные средства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24 350,9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рублей.</w:t>
      </w:r>
    </w:p>
    <w:p w:rsidR="00300AF7" w:rsidRDefault="00BB09FC">
      <w:pPr>
        <w:jc w:val="both"/>
        <w:rPr>
          <w:rFonts w:ascii="Times New Roman" w:eastAsia="Times New Roman" w:hAnsi="Times New Roman" w:cs="sans-serif"/>
          <w:sz w:val="24"/>
          <w:szCs w:val="24"/>
        </w:rPr>
      </w:pPr>
      <w:r>
        <w:rPr>
          <w:rFonts w:ascii="Times New Roman" w:eastAsia="Times New Roman" w:hAnsi="Times New Roman" w:cs="sans-serif"/>
          <w:sz w:val="24"/>
          <w:szCs w:val="24"/>
        </w:rPr>
        <w:t>Остатки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средств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местного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бюджета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24 458,3 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тыс. </w:t>
      </w:r>
      <w:r>
        <w:rPr>
          <w:rFonts w:ascii="Times New Roman" w:eastAsia="Times New Roman" w:hAnsi="Times New Roman" w:cs="sans-serif"/>
          <w:sz w:val="24"/>
          <w:szCs w:val="24"/>
        </w:rPr>
        <w:t>рублей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сложились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за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счёт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поступлений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впоследние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рабочие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дни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декабря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202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5 </w:t>
      </w:r>
      <w:r>
        <w:rPr>
          <w:rFonts w:ascii="Times New Roman" w:eastAsia="Times New Roman" w:hAnsi="Times New Roman" w:cs="sans-serif"/>
          <w:sz w:val="24"/>
          <w:szCs w:val="24"/>
        </w:rPr>
        <w:t>года.</w:t>
      </w:r>
    </w:p>
    <w:p w:rsidR="00300AF7" w:rsidRDefault="00BB09F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Выводы</w:t>
      </w:r>
    </w:p>
    <w:p w:rsidR="00300AF7" w:rsidRDefault="00BB09FC">
      <w:pPr>
        <w:tabs>
          <w:tab w:val="left" w:pos="592"/>
        </w:tabs>
        <w:autoSpaceDE w:val="0"/>
        <w:autoSpaceDN w:val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b/>
          <w:bCs/>
          <w:sz w:val="24"/>
          <w:szCs w:val="24"/>
        </w:rPr>
        <w:t>1.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Годовой отчет об исполнении бюджета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за 202</w:t>
      </w:r>
      <w:r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 xml:space="preserve"> год поступил в Контрольно-счетный орган </w:t>
      </w:r>
      <w:r>
        <w:rPr>
          <w:rFonts w:ascii="Times New Roman" w:eastAsia="Times New Roman" w:hAnsi="Times New Roman"/>
          <w:sz w:val="24"/>
          <w:szCs w:val="24"/>
        </w:rPr>
        <w:t>30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марта </w:t>
      </w:r>
      <w:r>
        <w:rPr>
          <w:rFonts w:ascii="Times New Roman" w:eastAsia="Times New Roman" w:hAnsi="Times New Roman"/>
          <w:sz w:val="24"/>
          <w:szCs w:val="24"/>
        </w:rPr>
        <w:t>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года </w:t>
      </w:r>
      <w:r>
        <w:rPr>
          <w:rFonts w:ascii="Times New Roman" w:eastAsia="Times New Roman" w:hAnsi="Times New Roman"/>
          <w:sz w:val="24"/>
          <w:szCs w:val="24"/>
        </w:rPr>
        <w:t>в срок, согласно</w:t>
      </w:r>
      <w:r>
        <w:rPr>
          <w:rFonts w:ascii="Times New Roman" w:eastAsia="Times New Roman" w:hAnsi="Times New Roman"/>
          <w:sz w:val="24"/>
          <w:szCs w:val="24"/>
        </w:rPr>
        <w:t xml:space="preserve"> установленн</w:t>
      </w:r>
      <w:r>
        <w:rPr>
          <w:rFonts w:ascii="Times New Roman" w:eastAsia="Times New Roman" w:hAnsi="Times New Roman"/>
          <w:sz w:val="24"/>
          <w:szCs w:val="24"/>
        </w:rPr>
        <w:t>ого срока в</w:t>
      </w:r>
      <w:r>
        <w:rPr>
          <w:rFonts w:ascii="Times New Roman" w:eastAsia="Times New Roman" w:hAnsi="Times New Roman"/>
          <w:sz w:val="24"/>
          <w:szCs w:val="24"/>
        </w:rPr>
        <w:t xml:space="preserve"> п.</w:t>
      </w:r>
      <w:r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ст.</w:t>
      </w:r>
      <w:r>
        <w:rPr>
          <w:rFonts w:ascii="Times New Roman" w:eastAsia="Times New Roman" w:hAnsi="Times New Roman"/>
          <w:sz w:val="24"/>
          <w:szCs w:val="24"/>
        </w:rPr>
        <w:t>49</w:t>
      </w:r>
      <w:r>
        <w:rPr>
          <w:rFonts w:ascii="Times New Roman" w:eastAsia="Times New Roman" w:hAnsi="Times New Roman"/>
          <w:sz w:val="24"/>
          <w:szCs w:val="24"/>
        </w:rPr>
        <w:t xml:space="preserve"> Положения о бюджетном процессе утвержденного решением Совета Алекс</w:t>
      </w:r>
      <w:r>
        <w:rPr>
          <w:rFonts w:ascii="Times New Roman" w:eastAsia="Times New Roman" w:hAnsi="Times New Roman"/>
          <w:sz w:val="24"/>
          <w:szCs w:val="24"/>
        </w:rPr>
        <w:t>андрово-Заводск</w:t>
      </w:r>
      <w:r>
        <w:rPr>
          <w:rFonts w:ascii="Times New Roman" w:eastAsia="Times New Roman" w:hAnsi="Times New Roman"/>
          <w:sz w:val="24"/>
          <w:szCs w:val="24"/>
        </w:rPr>
        <w:t>ого муниципального округа</w:t>
      </w:r>
      <w:r>
        <w:rPr>
          <w:rFonts w:ascii="Times New Roman" w:eastAsia="Times New Roman" w:hAnsi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 xml:space="preserve"> октября 20</w:t>
      </w:r>
      <w:r>
        <w:rPr>
          <w:rFonts w:ascii="Times New Roman" w:eastAsia="Times New Roman" w:hAnsi="Times New Roman"/>
          <w:sz w:val="24"/>
          <w:szCs w:val="24"/>
        </w:rPr>
        <w:t>23</w:t>
      </w:r>
      <w:r>
        <w:rPr>
          <w:rFonts w:ascii="Times New Roman" w:eastAsia="Times New Roman" w:hAnsi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/>
          <w:sz w:val="24"/>
          <w:szCs w:val="24"/>
        </w:rPr>
        <w:t>94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Администрация </w:t>
      </w:r>
      <w:r>
        <w:rPr>
          <w:rFonts w:ascii="Times New Roman" w:eastAsia="Times New Roman" w:hAnsi="Times New Roman"/>
          <w:sz w:val="24"/>
          <w:szCs w:val="24"/>
        </w:rPr>
        <w:t>Александрово-Заводск</w:t>
      </w:r>
      <w:r>
        <w:rPr>
          <w:rFonts w:ascii="Times New Roman" w:eastAsia="Times New Roman" w:hAnsi="Times New Roman"/>
          <w:sz w:val="24"/>
          <w:szCs w:val="24"/>
        </w:rPr>
        <w:t>ого муниципального округа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представляет отчёт об исполнении бюджета для подготовки заключения на него не позднее 1 апреля текущего года. Подготовка заключения на годовой отчёт об исполнении бюджета проводится в срок, не превышающий один месяц».</w:t>
      </w:r>
    </w:p>
    <w:p w:rsidR="00300AF7" w:rsidRDefault="00BB09FC">
      <w:pPr>
        <w:autoSpaceDE w:val="0"/>
        <w:autoSpaceDN w:val="0"/>
        <w:jc w:val="both"/>
        <w:outlineLvl w:val="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       </w:t>
      </w:r>
      <w:r>
        <w:rPr>
          <w:rFonts w:ascii="Times New Roman" w:eastAsia="Times New Roman" w:hAnsi="Times New Roman"/>
          <w:sz w:val="24"/>
          <w:szCs w:val="24"/>
        </w:rPr>
        <w:t>В целом, отчет об исполнении</w:t>
      </w:r>
      <w:r>
        <w:rPr>
          <w:rFonts w:ascii="Times New Roman" w:eastAsia="Times New Roman" w:hAnsi="Times New Roman"/>
          <w:sz w:val="24"/>
          <w:szCs w:val="24"/>
        </w:rPr>
        <w:t xml:space="preserve"> бюджета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>, представленный Комитетом по финансам Администрации</w:t>
      </w:r>
      <w:r>
        <w:rPr>
          <w:rFonts w:ascii="Times New Roman" w:eastAsia="Times New Roman" w:hAnsi="Times New Roman"/>
          <w:sz w:val="24"/>
          <w:szCs w:val="24"/>
        </w:rPr>
        <w:t xml:space="preserve"> Александрово-Заводского</w:t>
      </w:r>
      <w:r>
        <w:rPr>
          <w:rFonts w:ascii="Times New Roman" w:eastAsia="Times New Roman" w:hAnsi="Times New Roman"/>
          <w:sz w:val="24"/>
          <w:szCs w:val="24"/>
        </w:rPr>
        <w:t xml:space="preserve">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(далее Комитет по финансам)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составлен в соответствии с требованиями бюджетного законодательства и Инструкции о порядке составления и представ</w:t>
      </w:r>
      <w:r>
        <w:rPr>
          <w:rFonts w:ascii="Times New Roman" w:eastAsia="Times New Roman" w:hAnsi="Times New Roman"/>
          <w:sz w:val="24"/>
          <w:szCs w:val="24"/>
        </w:rPr>
        <w:t>ления годовой, квартальной и месячной отчетности об исполнении бюджетов бюджетной системы РФ, утвержденной приказом Министерства финансов РФ от 28.12.2010 № 191н.</w:t>
      </w:r>
    </w:p>
    <w:p w:rsidR="00300AF7" w:rsidRDefault="00BB09FC">
      <w:pPr>
        <w:tabs>
          <w:tab w:val="left" w:pos="583"/>
        </w:tabs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     </w:t>
      </w: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. Деятельность администрации по исполнению </w:t>
      </w:r>
      <w:r>
        <w:rPr>
          <w:rFonts w:ascii="Times New Roman" w:eastAsia="Times New Roman" w:hAnsi="Times New Roman"/>
          <w:sz w:val="24"/>
          <w:szCs w:val="24"/>
        </w:rPr>
        <w:t xml:space="preserve"> Решени</w:t>
      </w:r>
      <w:r>
        <w:rPr>
          <w:rFonts w:ascii="Times New Roman" w:eastAsia="Times New Roman" w:hAnsi="Times New Roman"/>
          <w:sz w:val="24"/>
          <w:szCs w:val="24"/>
        </w:rPr>
        <w:t>я</w:t>
      </w:r>
      <w:r>
        <w:rPr>
          <w:rFonts w:ascii="Times New Roman" w:eastAsia="Times New Roman" w:hAnsi="Times New Roman"/>
          <w:sz w:val="24"/>
          <w:szCs w:val="24"/>
        </w:rPr>
        <w:t xml:space="preserve"> Совета </w:t>
      </w:r>
      <w:r>
        <w:rPr>
          <w:rFonts w:ascii="Times New Roman" w:eastAsia="Times New Roman" w:hAnsi="Times New Roman"/>
          <w:sz w:val="24"/>
          <w:szCs w:val="24"/>
        </w:rPr>
        <w:t>Александрово-Заводского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>.12.20</w:t>
      </w:r>
      <w:r>
        <w:rPr>
          <w:rFonts w:ascii="Times New Roman" w:eastAsia="Times New Roman" w:hAnsi="Times New Roman"/>
          <w:sz w:val="24"/>
          <w:szCs w:val="24"/>
        </w:rPr>
        <w:t>24</w:t>
      </w:r>
      <w:r>
        <w:rPr>
          <w:rFonts w:ascii="Times New Roman" w:eastAsia="Times New Roman" w:hAnsi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/>
          <w:sz w:val="24"/>
          <w:szCs w:val="24"/>
        </w:rPr>
        <w:t>166</w:t>
      </w:r>
      <w:r>
        <w:rPr>
          <w:rFonts w:ascii="Times New Roman" w:eastAsia="Times New Roman" w:hAnsi="Times New Roman"/>
          <w:sz w:val="24"/>
          <w:szCs w:val="24"/>
        </w:rPr>
        <w:t xml:space="preserve"> «Об утверждении бюджета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на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</w:rPr>
        <w:t xml:space="preserve"> плановый период 2026-2027 годы” </w:t>
      </w:r>
      <w:r>
        <w:rPr>
          <w:rFonts w:ascii="Times New Roman" w:eastAsia="Times New Roman" w:hAnsi="Times New Roman"/>
          <w:sz w:val="24"/>
          <w:szCs w:val="24"/>
        </w:rPr>
        <w:t>(с изменениями и дополнениями) в целом осуществлялась в соответствии с действующим бюджетным з</w:t>
      </w:r>
      <w:r>
        <w:rPr>
          <w:rFonts w:ascii="Times New Roman" w:eastAsia="Times New Roman" w:hAnsi="Times New Roman"/>
          <w:sz w:val="24"/>
          <w:szCs w:val="24"/>
        </w:rPr>
        <w:t xml:space="preserve">аконодательством Российской Федерации. Показатели, определенные Решением о бюджете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>, в основном выполнены.</w:t>
      </w:r>
    </w:p>
    <w:p w:rsidR="00300AF7" w:rsidRDefault="00BB09FC" w:rsidP="00960ED0">
      <w:pPr>
        <w:ind w:firstLineChars="243" w:firstLine="5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</w:rPr>
        <w:t>3.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Решением Совета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>.12.20</w:t>
      </w:r>
      <w:r>
        <w:rPr>
          <w:rFonts w:ascii="Times New Roman" w:eastAsia="Times New Roman" w:hAnsi="Times New Roman"/>
          <w:sz w:val="24"/>
          <w:szCs w:val="24"/>
        </w:rPr>
        <w:t>24</w:t>
      </w:r>
      <w:r>
        <w:rPr>
          <w:rFonts w:ascii="Times New Roman" w:eastAsia="Times New Roman" w:hAnsi="Times New Roman"/>
          <w:sz w:val="24"/>
          <w:szCs w:val="24"/>
        </w:rPr>
        <w:t xml:space="preserve"> года № </w:t>
      </w:r>
      <w:r>
        <w:rPr>
          <w:rFonts w:ascii="Times New Roman" w:eastAsia="Times New Roman" w:hAnsi="Times New Roman"/>
          <w:sz w:val="24"/>
          <w:szCs w:val="24"/>
        </w:rPr>
        <w:t>166</w:t>
      </w:r>
      <w:r>
        <w:rPr>
          <w:rFonts w:ascii="Times New Roman" w:eastAsia="Times New Roman" w:hAnsi="Times New Roman"/>
          <w:sz w:val="24"/>
          <w:szCs w:val="24"/>
        </w:rPr>
        <w:t xml:space="preserve"> общий объём расходов на отчетный год был первоначально утвержден в сумме </w:t>
      </w:r>
      <w:r>
        <w:rPr>
          <w:rFonts w:ascii="Times New Roman" w:eastAsia="Times New Roman" w:hAnsi="Times New Roman"/>
          <w:sz w:val="24"/>
          <w:szCs w:val="24"/>
        </w:rPr>
        <w:t xml:space="preserve">773 938,7 </w:t>
      </w:r>
      <w:r>
        <w:rPr>
          <w:rFonts w:ascii="Times New Roman" w:eastAsia="Times New Roman" w:hAnsi="Times New Roman"/>
          <w:sz w:val="24"/>
          <w:szCs w:val="24"/>
        </w:rPr>
        <w:t xml:space="preserve">тыс. руб. В течении года плановый объем расходов уточнялся решениями Совета </w:t>
      </w:r>
      <w:r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раза и в окончательном варианте составил </w:t>
      </w:r>
      <w:r>
        <w:rPr>
          <w:rFonts w:ascii="Times New Roman" w:eastAsia="Times New Roman" w:hAnsi="Times New Roman"/>
          <w:sz w:val="24"/>
          <w:szCs w:val="24"/>
        </w:rPr>
        <w:t>733 622,3</w:t>
      </w:r>
      <w:r>
        <w:rPr>
          <w:rFonts w:ascii="Times New Roman" w:eastAsia="Times New Roman" w:hAnsi="Times New Roman"/>
          <w:sz w:val="24"/>
          <w:szCs w:val="24"/>
        </w:rPr>
        <w:t xml:space="preserve"> тыс.руб. Фактическое исполнение бюджета за </w:t>
      </w:r>
      <w:r>
        <w:rPr>
          <w:rFonts w:ascii="Times New Roman" w:eastAsia="Times New Roman" w:hAnsi="Times New Roman"/>
          <w:sz w:val="24"/>
          <w:szCs w:val="24"/>
        </w:rPr>
        <w:t>202</w:t>
      </w:r>
      <w:r>
        <w:rPr>
          <w:rFonts w:ascii="Times New Roman" w:eastAsia="Times New Roman" w:hAnsi="Times New Roman"/>
          <w:sz w:val="24"/>
          <w:szCs w:val="24"/>
        </w:rPr>
        <w:t xml:space="preserve">5 </w:t>
      </w:r>
      <w:r>
        <w:rPr>
          <w:rFonts w:ascii="Times New Roman" w:eastAsia="Times New Roman" w:hAnsi="Times New Roman"/>
          <w:sz w:val="24"/>
          <w:szCs w:val="24"/>
        </w:rPr>
        <w:t xml:space="preserve">год составило </w:t>
      </w:r>
      <w:r>
        <w:rPr>
          <w:rFonts w:ascii="Times New Roman" w:eastAsia="Times New Roman" w:hAnsi="Times New Roman"/>
          <w:sz w:val="24"/>
          <w:szCs w:val="24"/>
        </w:rPr>
        <w:t xml:space="preserve">740 185,7 </w:t>
      </w:r>
      <w:r>
        <w:rPr>
          <w:rFonts w:ascii="Times New Roman" w:eastAsia="Times New Roman" w:hAnsi="Times New Roman"/>
          <w:sz w:val="24"/>
          <w:szCs w:val="24"/>
        </w:rPr>
        <w:t xml:space="preserve">тыс. руб. или </w:t>
      </w:r>
      <w:r>
        <w:rPr>
          <w:rFonts w:ascii="Times New Roman" w:eastAsia="Times New Roman" w:hAnsi="Times New Roman"/>
          <w:sz w:val="24"/>
          <w:szCs w:val="24"/>
        </w:rPr>
        <w:t xml:space="preserve">100,9 </w:t>
      </w:r>
      <w:r>
        <w:rPr>
          <w:rFonts w:ascii="Times New Roman" w:eastAsia="Times New Roman" w:hAnsi="Times New Roman"/>
          <w:sz w:val="24"/>
          <w:szCs w:val="24"/>
        </w:rPr>
        <w:t>%</w:t>
      </w:r>
      <w:r>
        <w:rPr>
          <w:rFonts w:ascii="Times New Roman" w:eastAsia="Times New Roman" w:hAnsi="Times New Roman"/>
          <w:sz w:val="24"/>
          <w:szCs w:val="24"/>
        </w:rPr>
        <w:t xml:space="preserve"> , что соответствует данным графы 13 «Отчета об исполнении консолидированного бюджета субъекта РФ» (ф.0503317), в том числе.:</w:t>
      </w:r>
    </w:p>
    <w:p w:rsidR="00300AF7" w:rsidRDefault="00BB09FC">
      <w:pPr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-налоговые и неналоговые собственные доходы </w:t>
      </w:r>
      <w:r>
        <w:rPr>
          <w:rFonts w:ascii="Times New Roman" w:eastAsia="Times New Roman" w:hAnsi="Times New Roman"/>
          <w:sz w:val="24"/>
          <w:szCs w:val="24"/>
        </w:rPr>
        <w:t>328 949,3</w:t>
      </w:r>
      <w:r>
        <w:rPr>
          <w:rFonts w:ascii="Times New Roman" w:eastAsia="Times New Roman" w:hAnsi="Times New Roman"/>
          <w:sz w:val="24"/>
          <w:szCs w:val="24"/>
        </w:rPr>
        <w:t xml:space="preserve"> тыс.руб., или </w:t>
      </w:r>
      <w:r>
        <w:rPr>
          <w:rFonts w:ascii="Times New Roman" w:eastAsia="Times New Roman" w:hAnsi="Times New Roman"/>
          <w:sz w:val="24"/>
          <w:szCs w:val="24"/>
        </w:rPr>
        <w:t>102,3</w:t>
      </w:r>
      <w:r>
        <w:rPr>
          <w:rFonts w:ascii="Times New Roman" w:eastAsia="Times New Roman" w:hAnsi="Times New Roman"/>
          <w:sz w:val="24"/>
          <w:szCs w:val="24"/>
        </w:rPr>
        <w:t xml:space="preserve"> % от </w:t>
      </w:r>
      <w:r>
        <w:rPr>
          <w:rFonts w:ascii="Times New Roman" w:eastAsia="Times New Roman" w:hAnsi="Times New Roman"/>
          <w:sz w:val="24"/>
          <w:szCs w:val="24"/>
        </w:rPr>
        <w:t xml:space="preserve">бюджетных назначении в сумме </w:t>
      </w:r>
      <w:r>
        <w:rPr>
          <w:rFonts w:ascii="Times New Roman" w:eastAsia="Times New Roman" w:hAnsi="Times New Roman"/>
          <w:sz w:val="24"/>
          <w:szCs w:val="24"/>
        </w:rPr>
        <w:t>321 620,1</w:t>
      </w:r>
      <w:r>
        <w:rPr>
          <w:rFonts w:ascii="Times New Roman" w:eastAsia="Times New Roman" w:hAnsi="Times New Roman"/>
          <w:sz w:val="24"/>
          <w:szCs w:val="24"/>
        </w:rPr>
        <w:t xml:space="preserve"> тыс.руб. </w:t>
      </w:r>
    </w:p>
    <w:p w:rsidR="00300AF7" w:rsidRDefault="00BB09FC">
      <w:pPr>
        <w:ind w:firstLine="5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- безвозмездные поступления в бюджет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411 236,3</w:t>
      </w:r>
      <w:r>
        <w:rPr>
          <w:rFonts w:ascii="Times New Roman" w:eastAsia="Times New Roman" w:hAnsi="Times New Roman"/>
          <w:sz w:val="24"/>
          <w:szCs w:val="24"/>
        </w:rPr>
        <w:t xml:space="preserve"> тыс.руб. или </w:t>
      </w:r>
      <w:r>
        <w:rPr>
          <w:rFonts w:ascii="Times New Roman" w:eastAsia="Times New Roman" w:hAnsi="Times New Roman"/>
          <w:sz w:val="24"/>
          <w:szCs w:val="24"/>
        </w:rPr>
        <w:t>99,8</w:t>
      </w:r>
      <w:r>
        <w:rPr>
          <w:rFonts w:ascii="Times New Roman" w:eastAsia="Times New Roman" w:hAnsi="Times New Roman"/>
          <w:sz w:val="24"/>
          <w:szCs w:val="24"/>
        </w:rPr>
        <w:t xml:space="preserve"> % от бюджетных назначений  </w:t>
      </w:r>
      <w:r>
        <w:rPr>
          <w:rFonts w:ascii="Times New Roman" w:eastAsia="Times New Roman" w:hAnsi="Times New Roman"/>
          <w:sz w:val="24"/>
          <w:szCs w:val="24"/>
        </w:rPr>
        <w:t xml:space="preserve">412 002,2 </w:t>
      </w:r>
      <w:r>
        <w:rPr>
          <w:rFonts w:ascii="Times New Roman" w:eastAsia="Times New Roman" w:hAnsi="Times New Roman"/>
          <w:sz w:val="24"/>
          <w:szCs w:val="24"/>
        </w:rPr>
        <w:t>тыс.руб.</w:t>
      </w:r>
    </w:p>
    <w:p w:rsidR="00300AF7" w:rsidRDefault="00BB09F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</w:t>
      </w:r>
      <w:r>
        <w:rPr>
          <w:rFonts w:ascii="Times New Roman" w:eastAsia="Times New Roman" w:hAnsi="Times New Roman"/>
          <w:b/>
          <w:sz w:val="24"/>
          <w:szCs w:val="24"/>
        </w:rPr>
        <w:t xml:space="preserve">.  </w:t>
      </w:r>
      <w:r>
        <w:rPr>
          <w:rFonts w:ascii="Times New Roman" w:eastAsia="Times New Roman" w:hAnsi="Times New Roman"/>
          <w:sz w:val="24"/>
          <w:szCs w:val="24"/>
        </w:rPr>
        <w:t xml:space="preserve">Бюджет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исполнен с превышением </w:t>
      </w:r>
      <w:r>
        <w:rPr>
          <w:rFonts w:ascii="Times New Roman" w:eastAsia="Times New Roman" w:hAnsi="Times New Roman"/>
          <w:sz w:val="24"/>
          <w:szCs w:val="24"/>
        </w:rPr>
        <w:t>расходов</w:t>
      </w:r>
      <w:r>
        <w:rPr>
          <w:rFonts w:ascii="Times New Roman" w:eastAsia="Times New Roman" w:hAnsi="Times New Roman"/>
          <w:sz w:val="24"/>
          <w:szCs w:val="24"/>
        </w:rPr>
        <w:t xml:space="preserve"> над </w:t>
      </w:r>
      <w:r>
        <w:rPr>
          <w:rFonts w:ascii="Times New Roman" w:eastAsia="Times New Roman" w:hAnsi="Times New Roman"/>
          <w:sz w:val="24"/>
          <w:szCs w:val="24"/>
        </w:rPr>
        <w:t>до</w:t>
      </w:r>
      <w:r>
        <w:rPr>
          <w:rFonts w:ascii="Times New Roman" w:eastAsia="Times New Roman" w:hAnsi="Times New Roman"/>
          <w:sz w:val="24"/>
          <w:szCs w:val="24"/>
        </w:rPr>
        <w:t xml:space="preserve">ходами </w:t>
      </w:r>
      <w:r>
        <w:rPr>
          <w:rFonts w:ascii="Times New Roman" w:eastAsia="Times New Roman" w:hAnsi="Times New Roman"/>
          <w:sz w:val="24"/>
          <w:szCs w:val="24"/>
        </w:rPr>
        <w:t>де</w:t>
      </w:r>
      <w:r>
        <w:rPr>
          <w:rFonts w:ascii="Times New Roman" w:eastAsia="Times New Roman" w:hAnsi="Times New Roman"/>
          <w:sz w:val="24"/>
          <w:szCs w:val="24"/>
        </w:rPr>
        <w:t xml:space="preserve">фицит  </w:t>
      </w:r>
      <w:r>
        <w:rPr>
          <w:rFonts w:ascii="Times New Roman" w:eastAsia="Times New Roman" w:hAnsi="Times New Roman"/>
          <w:sz w:val="24"/>
          <w:szCs w:val="24"/>
        </w:rPr>
        <w:t xml:space="preserve">в размере </w:t>
      </w:r>
      <w:r>
        <w:rPr>
          <w:rFonts w:ascii="Times New Roman" w:eastAsia="Times New Roman" w:hAnsi="Times New Roman"/>
          <w:sz w:val="24"/>
          <w:szCs w:val="24"/>
        </w:rPr>
        <w:t>22 717,3</w:t>
      </w:r>
      <w:r>
        <w:rPr>
          <w:rFonts w:ascii="Times New Roman" w:eastAsia="Times New Roman" w:hAnsi="Times New Roman"/>
          <w:sz w:val="24"/>
          <w:szCs w:val="24"/>
        </w:rPr>
        <w:t xml:space="preserve"> тыс. рублей. (За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доходная часть исполнена в сумме </w:t>
      </w:r>
      <w:r>
        <w:rPr>
          <w:rFonts w:ascii="Times New Roman" w:eastAsia="Times New Roman" w:hAnsi="Times New Roman"/>
          <w:bCs/>
          <w:sz w:val="24"/>
          <w:szCs w:val="24"/>
        </w:rPr>
        <w:t>740 185,7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тыс. рублей, расходная часть исполнена в сумме </w:t>
      </w:r>
      <w:r>
        <w:rPr>
          <w:rFonts w:ascii="Times New Roman" w:eastAsia="Times New Roman" w:hAnsi="Times New Roman"/>
          <w:sz w:val="24"/>
          <w:szCs w:val="24"/>
        </w:rPr>
        <w:t>762 903,0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тыс. рублей)</w:t>
      </w:r>
      <w:r>
        <w:rPr>
          <w:rFonts w:ascii="Times New Roman" w:eastAsia="Times New Roman" w:hAnsi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.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</w:p>
    <w:p w:rsidR="00300AF7" w:rsidRDefault="00BB09FC">
      <w:p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b/>
          <w:bCs/>
          <w:sz w:val="24"/>
          <w:szCs w:val="24"/>
        </w:rPr>
        <w:t>5.</w:t>
      </w: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 202</w:t>
      </w:r>
      <w:r>
        <w:rPr>
          <w:rFonts w:ascii="Times New Roman" w:eastAsia="Times New Roman" w:hAnsi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г. в бюджете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округа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исполнялось </w:t>
      </w:r>
      <w:r>
        <w:rPr>
          <w:rFonts w:ascii="Times New Roman" w:eastAsia="Times New Roman" w:hAnsi="Times New Roman"/>
          <w:color w:val="000000"/>
          <w:sz w:val="24"/>
          <w:szCs w:val="24"/>
        </w:rPr>
        <w:t>14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муниципальных целевых программ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(из 20 утвержденной программы)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 общим объемом расходов </w:t>
      </w:r>
      <w:r>
        <w:rPr>
          <w:rFonts w:ascii="Times New Roman" w:eastAsia="Times New Roman" w:hAnsi="Times New Roman"/>
          <w:sz w:val="24"/>
          <w:szCs w:val="24"/>
        </w:rPr>
        <w:t>27 805,5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т. руб., при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уточненном плане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34 843,5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т. руб., или </w:t>
      </w:r>
      <w:r>
        <w:rPr>
          <w:rFonts w:ascii="Times New Roman" w:eastAsia="Times New Roman" w:hAnsi="Times New Roman"/>
          <w:color w:val="000000"/>
          <w:sz w:val="24"/>
          <w:szCs w:val="24"/>
        </w:rPr>
        <w:t>79,8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%. </w:t>
      </w:r>
    </w:p>
    <w:p w:rsidR="00300AF7" w:rsidRDefault="00BB09FC">
      <w:pPr>
        <w:tabs>
          <w:tab w:val="left" w:pos="600"/>
        </w:tabs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По данным годовой бюджетной отчетности </w:t>
      </w:r>
      <w:r>
        <w:rPr>
          <w:rFonts w:ascii="Times New Roman" w:eastAsia="Times New Roman" w:hAnsi="Times New Roman"/>
          <w:sz w:val="24"/>
          <w:szCs w:val="24"/>
        </w:rPr>
        <w:t>д</w:t>
      </w:r>
      <w:r>
        <w:rPr>
          <w:rFonts w:ascii="Times New Roman" w:eastAsia="Times New Roman" w:hAnsi="Times New Roman"/>
          <w:color w:val="000000"/>
          <w:sz w:val="24"/>
          <w:szCs w:val="24"/>
        </w:rPr>
        <w:t>ебиторская задолженность (ф. 0503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</w:rPr>
        <w:t>69) по бюджету на 1 января 202</w:t>
      </w:r>
      <w:r>
        <w:rPr>
          <w:rFonts w:ascii="Times New Roman" w:eastAsia="Times New Roman" w:hAnsi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года у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величилась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сравнении с 20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24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годом на </w:t>
      </w:r>
      <w:r>
        <w:rPr>
          <w:rFonts w:ascii="Times New Roman" w:eastAsia="Times New Roman" w:hAnsi="Times New Roman"/>
          <w:color w:val="000000"/>
          <w:sz w:val="24"/>
          <w:szCs w:val="24"/>
        </w:rPr>
        <w:t>3 578,39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рублей и составила в сумме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8 251,51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рублей 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00AF7" w:rsidRDefault="00BB09FC">
      <w:pPr>
        <w:tabs>
          <w:tab w:val="left" w:pos="567"/>
        </w:tabs>
        <w:spacing w:before="240" w:after="2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Кредиторская задолженность (ф. 0503369) по </w:t>
      </w:r>
      <w:r>
        <w:rPr>
          <w:rFonts w:ascii="Times New Roman" w:eastAsia="Times New Roman" w:hAnsi="Times New Roman"/>
          <w:sz w:val="24"/>
          <w:szCs w:val="24"/>
        </w:rPr>
        <w:t>консолидированному бюджету на 01.01.2026 года (ф.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0503169) отсутствует.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 конец 2024 года кредиторская задолженность также отсутствовала.</w:t>
      </w:r>
      <w:r>
        <w:rPr>
          <w:rFonts w:ascii="Times New Roman" w:eastAsia="Times New Roman" w:hAnsi="Times New Roman"/>
          <w:sz w:val="24"/>
          <w:szCs w:val="24"/>
        </w:rPr>
        <w:br/>
      </w:r>
      <w:r>
        <w:br/>
      </w:r>
      <w:r>
        <w:rPr>
          <w:rFonts w:ascii="Times New Roman" w:eastAsia="Times New Roman" w:hAnsi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7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Согласно Отчету об исполнении, доходы бюджета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исполнены в объеме </w:t>
      </w:r>
      <w:r>
        <w:rPr>
          <w:rFonts w:ascii="Times New Roman" w:eastAsia="Times New Roman" w:hAnsi="Times New Roman"/>
          <w:sz w:val="24"/>
          <w:szCs w:val="24"/>
        </w:rPr>
        <w:t>740 185,7</w:t>
      </w:r>
      <w:r>
        <w:rPr>
          <w:rFonts w:ascii="Times New Roman" w:eastAsia="Times New Roman" w:hAnsi="Times New Roman"/>
          <w:sz w:val="24"/>
          <w:szCs w:val="24"/>
        </w:rPr>
        <w:t xml:space="preserve"> тыс.руб., расходы в объеме </w:t>
      </w:r>
      <w:r>
        <w:rPr>
          <w:rFonts w:ascii="Times New Roman" w:eastAsia="Times New Roman" w:hAnsi="Times New Roman"/>
          <w:sz w:val="24"/>
          <w:szCs w:val="24"/>
        </w:rPr>
        <w:t>762 903,0</w:t>
      </w:r>
      <w:r>
        <w:rPr>
          <w:rFonts w:ascii="Times New Roman" w:eastAsia="Times New Roman" w:hAnsi="Times New Roman"/>
          <w:sz w:val="24"/>
          <w:szCs w:val="24"/>
        </w:rPr>
        <w:t xml:space="preserve"> тыс.руб. В результате исполнения бюджета 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по доходам и расходам сложился </w:t>
      </w:r>
      <w:r>
        <w:rPr>
          <w:rFonts w:ascii="Times New Roman" w:eastAsia="Times New Roman" w:hAnsi="Times New Roman"/>
          <w:sz w:val="24"/>
          <w:szCs w:val="24"/>
        </w:rPr>
        <w:t>деф</w:t>
      </w:r>
      <w:r>
        <w:rPr>
          <w:rFonts w:ascii="Times New Roman" w:eastAsia="Times New Roman" w:hAnsi="Times New Roman"/>
          <w:sz w:val="24"/>
          <w:szCs w:val="24"/>
        </w:rPr>
        <w:t>ицит в сумме</w:t>
      </w:r>
      <w:r>
        <w:rPr>
          <w:rFonts w:ascii="Times New Roman" w:eastAsia="Times New Roman" w:hAnsi="Times New Roman"/>
          <w:sz w:val="24"/>
          <w:szCs w:val="24"/>
        </w:rPr>
        <w:t xml:space="preserve"> 22 717,3 </w:t>
      </w:r>
      <w:r>
        <w:rPr>
          <w:rFonts w:ascii="Times New Roman" w:eastAsia="Times New Roman" w:hAnsi="Times New Roman"/>
          <w:sz w:val="24"/>
          <w:szCs w:val="24"/>
        </w:rPr>
        <w:t xml:space="preserve">тыс.руб.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Муниципальный долг на 01 января 202</w:t>
      </w:r>
      <w:r>
        <w:rPr>
          <w:rFonts w:ascii="Times New Roman" w:eastAsia="Times New Roman" w:hAnsi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г с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оставляет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1201,9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тыс.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рублей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, муниципальный долг по сравнению с прошлым годом уменьшился на 1 201,3 тыс.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рублей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00AF7" w:rsidRDefault="00BB09FC">
      <w:pPr>
        <w:tabs>
          <w:tab w:val="left" w:pos="583"/>
        </w:tabs>
        <w:spacing w:before="240" w:after="240"/>
        <w:jc w:val="both"/>
        <w:rPr>
          <w:rFonts w:ascii="Courier New" w:eastAsia="Courier New" w:hAnsi="Courier New" w:cs="Courier New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8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sans-serif"/>
          <w:sz w:val="24"/>
          <w:szCs w:val="24"/>
        </w:rPr>
        <w:t>Остатки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денежных </w:t>
      </w:r>
      <w:r>
        <w:rPr>
          <w:rFonts w:ascii="Times New Roman" w:eastAsia="Times New Roman" w:hAnsi="Times New Roman" w:cs="sans-serif"/>
          <w:sz w:val="24"/>
          <w:szCs w:val="24"/>
        </w:rPr>
        <w:t>средств</w:t>
      </w:r>
      <w:r>
        <w:rPr>
          <w:rFonts w:ascii="Times New Roman" w:eastAsia="Times New Roman" w:hAnsi="Times New Roman" w:cs="sans-serif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 января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составили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24 458,3 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рублей, в том числе собственные средства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24 350,9 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рублей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 за счёт поступлений в последние рабочие дни декабря 202</w:t>
      </w:r>
      <w:r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300AF7" w:rsidRDefault="00BB09F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П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редложения </w:t>
      </w:r>
    </w:p>
    <w:p w:rsidR="00300AF7" w:rsidRDefault="00BB09FC" w:rsidP="00960ED0">
      <w:pPr>
        <w:pStyle w:val="a5"/>
        <w:tabs>
          <w:tab w:val="num" w:pos="0"/>
          <w:tab w:val="left" w:pos="1080"/>
        </w:tabs>
        <w:ind w:left="0" w:firstLineChars="352" w:firstLine="84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целях  обеспечения  сбалансированности  бюджета 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и повышения устойчивости бюджетной системы к возможным негативным сценариям развития экономики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300AF7" w:rsidRDefault="00BB09FC">
      <w:pPr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>: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 продолжить повышение качества прогнозирования дох</w:t>
      </w:r>
      <w:r>
        <w:rPr>
          <w:rFonts w:ascii="Times New Roman" w:eastAsia="Times New Roman" w:hAnsi="Times New Roman"/>
          <w:sz w:val="24"/>
          <w:szCs w:val="24"/>
        </w:rPr>
        <w:t xml:space="preserve">одов бюджета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и реалистичность определения источников финансирования дефицита бюджета </w:t>
      </w:r>
      <w:r>
        <w:rPr>
          <w:rFonts w:ascii="Times New Roman" w:eastAsia="Times New Roman" w:hAnsi="Times New Roman"/>
          <w:sz w:val="24"/>
          <w:szCs w:val="24"/>
        </w:rPr>
        <w:t>округа</w:t>
      </w:r>
      <w:r>
        <w:rPr>
          <w:rFonts w:ascii="Times New Roman" w:eastAsia="Times New Roman" w:hAnsi="Times New Roman"/>
          <w:sz w:val="24"/>
          <w:szCs w:val="24"/>
        </w:rPr>
        <w:t xml:space="preserve"> с целью полного исполнения принятых бюджетных обязательств и недопущения роста кредиторской задолженности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300AF7" w:rsidRDefault="00BB09FC">
      <w:pPr>
        <w:tabs>
          <w:tab w:val="left" w:pos="683"/>
        </w:tabs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2. </w:t>
      </w:r>
      <w:r>
        <w:rPr>
          <w:rFonts w:ascii="Times New Roman" w:eastAsia="Times New Roman" w:hAnsi="Times New Roman"/>
          <w:sz w:val="24"/>
          <w:szCs w:val="24"/>
        </w:rPr>
        <w:t>В части долгосрочных муниципальных программ, к</w:t>
      </w:r>
      <w:r>
        <w:rPr>
          <w:rFonts w:ascii="Times New Roman" w:eastAsia="Times New Roman" w:hAnsi="Times New Roman"/>
          <w:sz w:val="24"/>
          <w:szCs w:val="24"/>
        </w:rPr>
        <w:t xml:space="preserve">онтрольно-счетный орган рекомендует, своевременно вносить в программы изменения на очередной финансовый год и плановый период в целях приведения их в соответствие с решениями </w:t>
      </w:r>
      <w:r>
        <w:rPr>
          <w:rFonts w:ascii="Times New Roman" w:eastAsia="Times New Roman" w:hAnsi="Times New Roman"/>
          <w:sz w:val="24"/>
          <w:szCs w:val="24"/>
        </w:rPr>
        <w:t>Совета Александрово-Заводского</w:t>
      </w:r>
      <w:r>
        <w:rPr>
          <w:rFonts w:ascii="Times New Roman" w:eastAsia="Times New Roman" w:hAnsi="Times New Roman"/>
          <w:sz w:val="24"/>
          <w:szCs w:val="24"/>
        </w:rPr>
        <w:t xml:space="preserve"> муниципального округа.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3</w:t>
      </w:r>
      <w:r>
        <w:rPr>
          <w:rFonts w:ascii="Times New Roman" w:eastAsia="Times New Roman" w:hAnsi="Times New Roman"/>
          <w:sz w:val="24"/>
          <w:szCs w:val="24"/>
        </w:rPr>
        <w:t>. На основани</w:t>
      </w:r>
      <w:r>
        <w:rPr>
          <w:rFonts w:ascii="Times New Roman" w:eastAsia="Times New Roman" w:hAnsi="Times New Roman"/>
          <w:sz w:val="24"/>
          <w:szCs w:val="24"/>
        </w:rPr>
        <w:t xml:space="preserve">и вышеизложенного, представляется возможным признать отчет об исполнении бюджета </w:t>
      </w:r>
      <w:r>
        <w:rPr>
          <w:rFonts w:ascii="Times New Roman" w:eastAsia="Times New Roman" w:hAnsi="Times New Roman"/>
          <w:sz w:val="24"/>
          <w:szCs w:val="24"/>
        </w:rPr>
        <w:t>Александрово-Заводского</w:t>
      </w:r>
      <w:r>
        <w:rPr>
          <w:rFonts w:ascii="Times New Roman" w:eastAsia="Times New Roman" w:hAnsi="Times New Roman"/>
          <w:sz w:val="24"/>
          <w:szCs w:val="24"/>
        </w:rPr>
        <w:t xml:space="preserve"> муниципального округа 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 по основным параметрам достоверным и полным</w:t>
      </w:r>
      <w:r>
        <w:rPr>
          <w:rFonts w:ascii="Times New Roman" w:eastAsia="Times New Roman" w:hAnsi="Times New Roman"/>
          <w:sz w:val="24"/>
          <w:szCs w:val="24"/>
        </w:rPr>
        <w:t>. Контрольно - счётный орган</w:t>
      </w:r>
      <w: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предлагает утвердить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отчет об исполнении бюд</w:t>
      </w:r>
      <w:r>
        <w:rPr>
          <w:rFonts w:ascii="Times New Roman" w:eastAsia="Times New Roman" w:hAnsi="Times New Roman"/>
          <w:sz w:val="24"/>
          <w:szCs w:val="24"/>
        </w:rPr>
        <w:t xml:space="preserve">жета </w:t>
      </w:r>
      <w:r>
        <w:rPr>
          <w:rFonts w:ascii="Times New Roman" w:eastAsia="Times New Roman" w:hAnsi="Times New Roman"/>
          <w:sz w:val="24"/>
          <w:szCs w:val="24"/>
        </w:rPr>
        <w:t xml:space="preserve">Александрово-Заводского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муниципального </w:t>
      </w:r>
      <w:r>
        <w:rPr>
          <w:rFonts w:ascii="Times New Roman" w:eastAsia="Times New Roman" w:hAnsi="Times New Roman"/>
          <w:sz w:val="24"/>
          <w:szCs w:val="24"/>
        </w:rPr>
        <w:t xml:space="preserve">округа </w:t>
      </w:r>
      <w:r>
        <w:rPr>
          <w:rFonts w:ascii="Times New Roman" w:eastAsia="Times New Roman" w:hAnsi="Times New Roman"/>
          <w:sz w:val="24"/>
          <w:szCs w:val="24"/>
        </w:rPr>
        <w:t>за 202</w:t>
      </w:r>
      <w:r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300AF7" w:rsidRDefault="00300AF7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300AF7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300AF7" w:rsidRDefault="00BB09FC">
      <w:pPr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Председател</w:t>
      </w:r>
      <w:r>
        <w:rPr>
          <w:rFonts w:ascii="Times New Roman" w:eastAsia="Times New Roman" w:hAnsi="Times New Roman"/>
          <w:b/>
          <w:sz w:val="24"/>
          <w:szCs w:val="24"/>
        </w:rPr>
        <w:t>ь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Контрольно-счетного органа</w:t>
      </w:r>
    </w:p>
    <w:p w:rsidR="00300AF7" w:rsidRDefault="00BB09FC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Александрово-Заводск</w:t>
      </w:r>
      <w:r>
        <w:rPr>
          <w:rFonts w:ascii="Times New Roman" w:eastAsia="Times New Roman" w:hAnsi="Times New Roman"/>
          <w:b/>
          <w:sz w:val="24"/>
          <w:szCs w:val="24"/>
        </w:rPr>
        <w:t>ого МО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Н.Г. Ерофеева</w:t>
      </w:r>
    </w:p>
    <w:sectPr w:rsidR="00300AF7" w:rsidSect="00300AF7">
      <w:pgSz w:w="11907" w:h="16840" w:code="9"/>
      <w:pgMar w:top="851" w:right="1021" w:bottom="1418" w:left="851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9FC" w:rsidRDefault="00BB09FC" w:rsidP="00300AF7">
      <w:pPr>
        <w:spacing w:after="0" w:line="240" w:lineRule="auto"/>
      </w:pPr>
      <w:r>
        <w:separator/>
      </w:r>
    </w:p>
  </w:endnote>
  <w:endnote w:type="continuationSeparator" w:id="0">
    <w:p w:rsidR="00BB09FC" w:rsidRDefault="00BB09FC" w:rsidP="0030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ans-serif">
    <w:charset w:val="00"/>
    <w:family w:val="auto"/>
    <w:pitch w:val="default"/>
    <w:sig w:usb0="00000000" w:usb1="00000000" w:usb2="00000000" w:usb3="00000000" w:csb0="00000000" w:csb1="00000000"/>
  </w:font>
  <w:font w:name="Roboto"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9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9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9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9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9FC" w:rsidRDefault="00BB09FC" w:rsidP="00300AF7">
      <w:pPr>
        <w:spacing w:after="0" w:line="240" w:lineRule="auto"/>
      </w:pPr>
      <w:r>
        <w:separator/>
      </w:r>
    </w:p>
  </w:footnote>
  <w:footnote w:type="continuationSeparator" w:id="0">
    <w:p w:rsidR="00BB09FC" w:rsidRDefault="00BB09FC" w:rsidP="00300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4"/>
      <w:jc w:val="right"/>
      <w:rPr>
        <w:sz w:val="20"/>
      </w:rPr>
    </w:pPr>
    <w:r>
      <w:rPr>
        <w:sz w:val="20"/>
      </w:rPr>
      <w:fldChar w:fldCharType="begin"/>
    </w:r>
    <w:r w:rsidR="00BB09FC"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60ED0">
      <w:rPr>
        <w:noProof/>
        <w:sz w:val="20"/>
      </w:rPr>
      <w:t>31</w:t>
    </w:r>
    <w:r>
      <w:rPr>
        <w:sz w:val="20"/>
      </w:rPr>
      <w:fldChar w:fldCharType="end"/>
    </w:r>
  </w:p>
  <w:p w:rsidR="00300AF7" w:rsidRDefault="00300AF7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4"/>
      <w:jc w:val="right"/>
    </w:pPr>
    <w:r>
      <w:fldChar w:fldCharType="begin"/>
    </w:r>
    <w:r w:rsidR="00BB09FC">
      <w:instrText xml:space="preserve"> PAGE   \* MERGEFORMAT </w:instrText>
    </w:r>
    <w:r>
      <w:fldChar w:fldCharType="separate"/>
    </w:r>
    <w:r w:rsidR="00960ED0">
      <w:rPr>
        <w:noProof/>
      </w:rPr>
      <w:t>1</w:t>
    </w:r>
    <w:r>
      <w:fldChar w:fldCharType="end"/>
    </w:r>
  </w:p>
  <w:p w:rsidR="00300AF7" w:rsidRDefault="00300AF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4"/>
      <w:jc w:val="right"/>
    </w:pPr>
    <w:r>
      <w:fldChar w:fldCharType="begin"/>
    </w:r>
    <w:r w:rsidR="00BB09FC">
      <w:instrText xml:space="preserve"> PAGE   \* MERGEFORMAT </w:instrText>
    </w:r>
    <w:r>
      <w:fldChar w:fldCharType="separate"/>
    </w:r>
    <w:r w:rsidR="00960ED0">
      <w:rPr>
        <w:noProof/>
      </w:rPr>
      <w:t>6</w:t>
    </w:r>
    <w:r>
      <w:fldChar w:fldCharType="end"/>
    </w:r>
  </w:p>
  <w:p w:rsidR="00300AF7" w:rsidRDefault="00300AF7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4"/>
      <w:jc w:val="right"/>
    </w:pPr>
    <w:r>
      <w:fldChar w:fldCharType="begin"/>
    </w:r>
    <w:r w:rsidR="00BB09FC">
      <w:instrText xml:space="preserve"> PAGE   \* MERGEFORMAT </w:instrText>
    </w:r>
    <w:r>
      <w:fldChar w:fldCharType="separate"/>
    </w:r>
    <w:r w:rsidR="00960ED0">
      <w:rPr>
        <w:noProof/>
      </w:rPr>
      <w:t>10</w:t>
    </w:r>
    <w:r>
      <w:fldChar w:fldCharType="end"/>
    </w:r>
  </w:p>
  <w:p w:rsidR="00300AF7" w:rsidRDefault="00300AF7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4"/>
      <w:jc w:val="right"/>
    </w:pPr>
    <w:r>
      <w:fldChar w:fldCharType="begin"/>
    </w:r>
    <w:r w:rsidR="00BB09FC">
      <w:instrText xml:space="preserve"> PAGE   \* MERGEFORMAT </w:instrText>
    </w:r>
    <w:r>
      <w:fldChar w:fldCharType="separate"/>
    </w:r>
    <w:r w:rsidR="00960ED0">
      <w:rPr>
        <w:noProof/>
      </w:rPr>
      <w:t>11</w:t>
    </w:r>
    <w:r>
      <w:fldChar w:fldCharType="end"/>
    </w:r>
  </w:p>
  <w:p w:rsidR="00300AF7" w:rsidRDefault="00300AF7">
    <w:pPr>
      <w:pStyle w:val="a4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F7" w:rsidRDefault="00300AF7">
    <w:pPr>
      <w:pStyle w:val="a4"/>
      <w:jc w:val="right"/>
    </w:pPr>
    <w:r>
      <w:fldChar w:fldCharType="begin"/>
    </w:r>
    <w:r w:rsidR="00BB09FC">
      <w:instrText xml:space="preserve"> PAGE   \* MERGEFORMAT </w:instrText>
    </w:r>
    <w:r>
      <w:fldChar w:fldCharType="separate"/>
    </w:r>
    <w:r w:rsidR="00960ED0">
      <w:rPr>
        <w:noProof/>
      </w:rPr>
      <w:t>12</w:t>
    </w:r>
    <w:r>
      <w:fldChar w:fldCharType="end"/>
    </w:r>
  </w:p>
  <w:p w:rsidR="00300AF7" w:rsidRDefault="00300AF7">
    <w:pPr>
      <w:pStyle w:val="a4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"/>
      <w:docPartObj>
        <w:docPartGallery w:val="AutoText"/>
      </w:docPartObj>
    </w:sdtPr>
    <w:sdtContent>
      <w:p w:rsidR="00300AF7" w:rsidRDefault="00300AF7">
        <w:pPr>
          <w:pStyle w:val="a4"/>
          <w:jc w:val="right"/>
        </w:pPr>
        <w:r>
          <w:fldChar w:fldCharType="begin"/>
        </w:r>
        <w:r w:rsidR="00BB09FC">
          <w:instrText xml:space="preserve"> PAGE   \* MERGEFORMAT </w:instrText>
        </w:r>
        <w:r>
          <w:fldChar w:fldCharType="separate"/>
        </w:r>
        <w:r w:rsidR="00960ED0">
          <w:rPr>
            <w:noProof/>
          </w:rPr>
          <w:t>19</w:t>
        </w:r>
        <w:r>
          <w:fldChar w:fldCharType="end"/>
        </w:r>
      </w:p>
    </w:sdtContent>
  </w:sdt>
  <w:p w:rsidR="00300AF7" w:rsidRDefault="00300AF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84F50"/>
    <w:multiLevelType w:val="hybridMultilevel"/>
    <w:tmpl w:val="1758D224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74004E9"/>
    <w:multiLevelType w:val="hybridMultilevel"/>
    <w:tmpl w:val="2030553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8345996"/>
    <w:multiLevelType w:val="hybridMultilevel"/>
    <w:tmpl w:val="1D2689FC"/>
    <w:lvl w:ilvl="0" w:tplc="1C1A5FC2">
      <w:start w:val="2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03275F9"/>
    <w:multiLevelType w:val="hybridMultilevel"/>
    <w:tmpl w:val="85464626"/>
    <w:lvl w:ilvl="0" w:tplc="0419000B">
      <w:start w:val="1"/>
      <w:numFmt w:val="bullet"/>
      <w:lvlText w:val="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75ED638F"/>
    <w:multiLevelType w:val="hybridMultilevel"/>
    <w:tmpl w:val="B5CCEC0A"/>
    <w:lvl w:ilvl="0" w:tplc="1CAC3A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AF7"/>
    <w:rsid w:val="00300AF7"/>
    <w:rsid w:val="00960ED0"/>
    <w:rsid w:val="00BB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AF7"/>
  </w:style>
  <w:style w:type="paragraph" w:styleId="6">
    <w:name w:val="heading 6"/>
    <w:basedOn w:val="a"/>
    <w:next w:val="a"/>
    <w:qFormat/>
    <w:rsid w:val="00300AF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0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00AF7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List Paragraph"/>
    <w:basedOn w:val="a"/>
    <w:qFormat/>
    <w:rsid w:val="00300AF7"/>
    <w:pPr>
      <w:ind w:left="720"/>
      <w:contextualSpacing/>
    </w:pPr>
  </w:style>
  <w:style w:type="paragraph" w:styleId="a6">
    <w:name w:val="Body Text"/>
    <w:basedOn w:val="a"/>
    <w:rsid w:val="00300AF7"/>
    <w:pPr>
      <w:spacing w:after="120"/>
    </w:pPr>
  </w:style>
  <w:style w:type="paragraph" w:styleId="a7">
    <w:name w:val="Normal (Web)"/>
    <w:basedOn w:val="a"/>
    <w:rsid w:val="00300AF7"/>
    <w:rPr>
      <w:rFonts w:ascii="Times New Roman" w:hAnsi="Times New Roman" w:cs="Times New Roman"/>
      <w:sz w:val="24"/>
      <w:szCs w:val="24"/>
    </w:rPr>
  </w:style>
  <w:style w:type="paragraph" w:styleId="a8">
    <w:name w:val="Body Text Indent"/>
    <w:basedOn w:val="a"/>
    <w:rsid w:val="00300AF7"/>
    <w:pPr>
      <w:spacing w:after="120"/>
      <w:ind w:left="283"/>
    </w:pPr>
  </w:style>
  <w:style w:type="paragraph" w:styleId="a9">
    <w:name w:val="footer"/>
    <w:basedOn w:val="a"/>
    <w:rsid w:val="00300AF7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BiauKai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BiauKai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11314</Words>
  <Characters>64491</Characters>
  <Application>Microsoft Office Word</Application>
  <DocSecurity>0</DocSecurity>
  <Lines>537</Lines>
  <Paragraphs>151</Paragraphs>
  <ScaleCrop>false</ScaleCrop>
  <LinksUpToDate>false</LinksUpToDate>
  <CharactersWithSpaces>75654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2026-04-08T00:22:00Z</cp:lastPrinted>
  <dcterms:created xsi:type="dcterms:W3CDTF">2026-04-09T23:55:00Z</dcterms:created>
  <dcterms:modified xsi:type="dcterms:W3CDTF">2026-04-09T23:55:00Z</dcterms:modified>
  <cp:version>0900.0100.01</cp:version>
</cp:coreProperties>
</file>